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484CB" w14:textId="77777777" w:rsidR="00D516BA" w:rsidRDefault="00D516BA" w:rsidP="00D516BA">
      <w:pPr>
        <w:rPr>
          <w:b/>
          <w:sz w:val="32"/>
          <w:szCs w:val="32"/>
        </w:rPr>
      </w:pPr>
    </w:p>
    <w:p w14:paraId="4F34406C" w14:textId="77777777" w:rsidR="00DF5D43" w:rsidRDefault="00DF5D43" w:rsidP="00D516BA">
      <w:pPr>
        <w:rPr>
          <w:b/>
          <w:sz w:val="32"/>
          <w:szCs w:val="32"/>
        </w:rPr>
      </w:pPr>
    </w:p>
    <w:p w14:paraId="0B3EDB46" w14:textId="66575635" w:rsidR="00D516BA" w:rsidRPr="00F41F5B" w:rsidRDefault="00D516BA" w:rsidP="00D516BA">
      <w:pPr>
        <w:rPr>
          <w:b/>
          <w:sz w:val="32"/>
          <w:szCs w:val="32"/>
        </w:rPr>
      </w:pPr>
      <w:r w:rsidRPr="00F41F5B">
        <w:rPr>
          <w:b/>
          <w:sz w:val="32"/>
          <w:szCs w:val="32"/>
        </w:rPr>
        <w:t>IF Metalls kongress 202</w:t>
      </w:r>
      <w:r>
        <w:rPr>
          <w:b/>
          <w:sz w:val="32"/>
          <w:szCs w:val="32"/>
        </w:rPr>
        <w:t>5</w:t>
      </w:r>
      <w:r w:rsidRPr="00F41F5B">
        <w:rPr>
          <w:b/>
          <w:sz w:val="32"/>
          <w:szCs w:val="32"/>
        </w:rPr>
        <w:t xml:space="preserve"> – val av kongressombud</w:t>
      </w:r>
    </w:p>
    <w:p w14:paraId="056EB408" w14:textId="77777777" w:rsidR="00D516BA" w:rsidRDefault="00D516BA" w:rsidP="00D516BA"/>
    <w:p w14:paraId="02FD5D75" w14:textId="77777777" w:rsidR="00D516BA" w:rsidRDefault="00D516BA" w:rsidP="00D516BA"/>
    <w:p w14:paraId="4CF6F25C" w14:textId="77777777" w:rsidR="00D516BA" w:rsidRPr="00634768" w:rsidRDefault="00D516BA" w:rsidP="00D516BA">
      <w:pPr>
        <w:rPr>
          <w:b/>
          <w:sz w:val="28"/>
          <w:szCs w:val="28"/>
        </w:rPr>
      </w:pPr>
      <w:r w:rsidRPr="00634768">
        <w:rPr>
          <w:b/>
          <w:sz w:val="28"/>
          <w:szCs w:val="28"/>
        </w:rPr>
        <w:t>Till klubbstyrelser och avdelningsombud</w:t>
      </w:r>
    </w:p>
    <w:p w14:paraId="38BC92FF" w14:textId="77777777" w:rsidR="00D516BA" w:rsidRDefault="00D516BA" w:rsidP="00D516BA"/>
    <w:p w14:paraId="1613382A" w14:textId="77777777" w:rsidR="00116DFC" w:rsidRDefault="00116DFC" w:rsidP="00116DFC">
      <w:r>
        <w:t xml:space="preserve">IF Metalls sjätte ordinarie kongress äger rum torsdagen den 15 maj–söndagen 18 maj 2025 på Conventum Kongress i Örebro. </w:t>
      </w:r>
    </w:p>
    <w:p w14:paraId="41A29A7A" w14:textId="77777777" w:rsidR="00D516BA" w:rsidRDefault="00D516BA" w:rsidP="00D516BA"/>
    <w:p w14:paraId="160D14E9" w14:textId="77777777" w:rsidR="00D516BA" w:rsidRPr="00797D61" w:rsidRDefault="00D516BA" w:rsidP="00D516BA">
      <w:pPr>
        <w:rPr>
          <w:b/>
          <w:sz w:val="24"/>
          <w:szCs w:val="24"/>
        </w:rPr>
      </w:pPr>
      <w:r w:rsidRPr="00797D61">
        <w:rPr>
          <w:b/>
          <w:sz w:val="24"/>
          <w:szCs w:val="24"/>
        </w:rPr>
        <w:t>Val av kongressombud och ersättare</w:t>
      </w:r>
    </w:p>
    <w:p w14:paraId="0EE7F947" w14:textId="29EA0A32" w:rsidR="00D516BA" w:rsidRDefault="00D516BA" w:rsidP="00D516BA">
      <w:r>
        <w:br/>
        <w:t>Val av ombud genomförs på grundval av antalet aktiva medlemmar i respektive avdelning per den 30 april 2024.</w:t>
      </w:r>
    </w:p>
    <w:p w14:paraId="7452C8F8" w14:textId="77777777" w:rsidR="00D516BA" w:rsidRDefault="00D516BA" w:rsidP="00D516BA"/>
    <w:p w14:paraId="26F4CA6E" w14:textId="48BFEDDD" w:rsidR="00D516BA" w:rsidRDefault="00D516BA" w:rsidP="00D516BA">
      <w:r>
        <w:t>Kongressombud och ersättare för dessa väljs på IF Metall Värmlands representantskapsmöte 28 november 2024.</w:t>
      </w:r>
    </w:p>
    <w:p w14:paraId="1806AD03" w14:textId="77777777" w:rsidR="00D516BA" w:rsidRDefault="00D516BA" w:rsidP="00D516BA">
      <w:r>
        <w:t>IF Metall Värmland har 9 kongressombud och 9 ersättare.</w:t>
      </w:r>
    </w:p>
    <w:p w14:paraId="532817C4" w14:textId="77777777" w:rsidR="00D516BA" w:rsidRDefault="00D516BA" w:rsidP="00D516BA"/>
    <w:p w14:paraId="4424A593" w14:textId="77777777" w:rsidR="00D516BA" w:rsidRDefault="00D516BA" w:rsidP="00D516BA">
      <w:r>
        <w:t>Representationen av kongressombuden ska vara så bred som möjligt med hänsyn till geografi och bransch, relation mellan små och stora företag samt könsmässig fördelning. Det är också viktigt att tänka på såväl kontinuitet som viss förnyelse av ombud. Valberedningen har ett särskilt ansvar för att tillse att ovan nämnda kriterier tillgodoses.</w:t>
      </w:r>
    </w:p>
    <w:p w14:paraId="4CF0DD68" w14:textId="77777777" w:rsidR="00D516BA" w:rsidRDefault="00D516BA" w:rsidP="00D516BA"/>
    <w:p w14:paraId="4F6AB2ED" w14:textId="77777777" w:rsidR="00D516BA" w:rsidRDefault="00D516BA" w:rsidP="00D516BA">
      <w:r>
        <w:t>Valbara till kongressombud är samtliga aktiva medlemmar med undantag av ledamot av förbundsstyrelsen, revisor, revisorsersättare och anställda i förbundet.</w:t>
      </w:r>
    </w:p>
    <w:p w14:paraId="4B5F0743" w14:textId="77777777" w:rsidR="00D516BA" w:rsidRPr="00797D61" w:rsidRDefault="00D516BA" w:rsidP="00D516BA">
      <w:pPr>
        <w:rPr>
          <w:rFonts w:asciiTheme="minorHAnsi" w:hAnsiTheme="minorHAnsi" w:cstheme="minorHAnsi"/>
        </w:rPr>
      </w:pPr>
    </w:p>
    <w:p w14:paraId="17A67507" w14:textId="77777777" w:rsidR="00D516BA" w:rsidRPr="001D5645" w:rsidRDefault="00D516BA" w:rsidP="00D516BA">
      <w:pPr>
        <w:pStyle w:val="Rubrik4"/>
        <w:rPr>
          <w:rFonts w:asciiTheme="minorHAnsi" w:hAnsiTheme="minorHAnsi" w:cstheme="minorHAnsi"/>
          <w:sz w:val="24"/>
          <w:szCs w:val="24"/>
        </w:rPr>
      </w:pPr>
      <w:r w:rsidRPr="001D5645">
        <w:rPr>
          <w:rFonts w:asciiTheme="minorHAnsi" w:hAnsiTheme="minorHAnsi" w:cstheme="minorHAnsi"/>
          <w:sz w:val="24"/>
          <w:szCs w:val="24"/>
        </w:rPr>
        <w:t>Uppdragsbeskrivning IF Metall Värmlands kongressombud/ersättare</w:t>
      </w:r>
    </w:p>
    <w:p w14:paraId="67E43F4B" w14:textId="77777777" w:rsidR="00D516BA" w:rsidRDefault="00D516BA" w:rsidP="00D516BA">
      <w:r>
        <w:t>Kongressen är förbundets högsta beslutande organ och behandlar val- och stadgefrågor samt för förbundets verksamhet viktiga principiella och idémässiga frågor. Kongressen behandlar även inlämnade motioner med förslag på inriktning av förbundets verksamhet.</w:t>
      </w:r>
    </w:p>
    <w:p w14:paraId="3A5D1177" w14:textId="77777777" w:rsidR="00D516BA" w:rsidRDefault="00D516BA" w:rsidP="00D516BA"/>
    <w:p w14:paraId="1F73C751" w14:textId="4BA9B235" w:rsidR="00D516BA" w:rsidRDefault="00D516BA" w:rsidP="00D516BA">
      <w:pPr>
        <w:pStyle w:val="Liststycke"/>
        <w:numPr>
          <w:ilvl w:val="0"/>
          <w:numId w:val="1"/>
        </w:numPr>
      </w:pPr>
      <w:r>
        <w:t>Ha möjlighet att tillbringa tiden 15 maj–18 maj 2025 i Örebro på kongressen</w:t>
      </w:r>
    </w:p>
    <w:p w14:paraId="37B23409" w14:textId="77777777" w:rsidR="00D516BA" w:rsidRDefault="00D516BA" w:rsidP="00D516BA">
      <w:pPr>
        <w:pStyle w:val="Liststycke"/>
        <w:numPr>
          <w:ilvl w:val="0"/>
          <w:numId w:val="1"/>
        </w:numPr>
      </w:pPr>
      <w:r>
        <w:t>Att börja läsa in kongresshandlingarna när de kommer</w:t>
      </w:r>
    </w:p>
    <w:p w14:paraId="4A830D4B" w14:textId="77777777" w:rsidR="00D516BA" w:rsidRDefault="00D516BA" w:rsidP="00D516BA">
      <w:pPr>
        <w:pStyle w:val="Liststycke"/>
        <w:numPr>
          <w:ilvl w:val="0"/>
          <w:numId w:val="1"/>
        </w:numPr>
      </w:pPr>
      <w:r>
        <w:t>Delta på träffar inför kongressen (ca 5 dagar)</w:t>
      </w:r>
    </w:p>
    <w:p w14:paraId="20A1CFCA" w14:textId="77777777" w:rsidR="00D516BA" w:rsidRDefault="00D516BA" w:rsidP="00D516BA">
      <w:pPr>
        <w:pStyle w:val="Liststycke"/>
        <w:numPr>
          <w:ilvl w:val="0"/>
          <w:numId w:val="1"/>
        </w:numPr>
      </w:pPr>
      <w:r>
        <w:t>Vara förberedd på att i talarstolen företräda avdelningens åsikter</w:t>
      </w:r>
    </w:p>
    <w:p w14:paraId="7AAD2E2E" w14:textId="77777777" w:rsidR="00D516BA" w:rsidRDefault="00D516BA" w:rsidP="00D516BA">
      <w:pPr>
        <w:pStyle w:val="Liststycke"/>
        <w:numPr>
          <w:ilvl w:val="0"/>
          <w:numId w:val="1"/>
        </w:numPr>
      </w:pPr>
      <w:r>
        <w:t>Delta i omröstningar på kongressen</w:t>
      </w:r>
    </w:p>
    <w:p w14:paraId="60D18495" w14:textId="77777777" w:rsidR="00D516BA" w:rsidRDefault="00D516BA" w:rsidP="00D516BA">
      <w:pPr>
        <w:pStyle w:val="Liststycke"/>
        <w:numPr>
          <w:ilvl w:val="0"/>
          <w:numId w:val="1"/>
        </w:numPr>
      </w:pPr>
      <w:r>
        <w:t>Efter kongressen delta vid möten och träffar och informera om inriktningar och beslut som kongressen fastställde</w:t>
      </w:r>
    </w:p>
    <w:p w14:paraId="60D83B4B" w14:textId="77777777" w:rsidR="00D516BA" w:rsidRDefault="00D516BA" w:rsidP="00D516BA">
      <w:pPr>
        <w:pStyle w:val="Liststycke"/>
      </w:pPr>
    </w:p>
    <w:p w14:paraId="399B1FA3" w14:textId="39C12D20" w:rsidR="00D516BA" w:rsidRPr="008E73E9" w:rsidRDefault="00D516BA" w:rsidP="00D516BA">
      <w:pPr>
        <w:rPr>
          <w:b/>
          <w:bCs/>
          <w:sz w:val="28"/>
          <w:szCs w:val="28"/>
        </w:rPr>
      </w:pPr>
      <w:r w:rsidRPr="008E73E9">
        <w:rPr>
          <w:b/>
          <w:bCs/>
          <w:sz w:val="28"/>
          <w:szCs w:val="28"/>
        </w:rPr>
        <w:t>IF Metall Värmlands Valberedning utlyser nominering av 9 kongressombud och 9 ersättare, nomineringen pågår till</w:t>
      </w:r>
      <w:r w:rsidR="00DF5D43" w:rsidRPr="008E73E9">
        <w:rPr>
          <w:b/>
          <w:bCs/>
          <w:sz w:val="28"/>
          <w:szCs w:val="28"/>
        </w:rPr>
        <w:t xml:space="preserve"> och med</w:t>
      </w:r>
      <w:r w:rsidRPr="008E73E9">
        <w:rPr>
          <w:b/>
          <w:bCs/>
          <w:sz w:val="28"/>
          <w:szCs w:val="28"/>
        </w:rPr>
        <w:t xml:space="preserve"> 15 oktober 2024.</w:t>
      </w:r>
    </w:p>
    <w:p w14:paraId="060B40B0" w14:textId="77777777" w:rsidR="008E73E9" w:rsidRPr="00673653" w:rsidRDefault="008E73E9" w:rsidP="00D516BA">
      <w:pPr>
        <w:rPr>
          <w:b/>
          <w:bCs/>
        </w:rPr>
      </w:pPr>
    </w:p>
    <w:p w14:paraId="0E4698C4" w14:textId="72407DA9" w:rsidR="00DF5D43" w:rsidRPr="00F41F5B" w:rsidRDefault="00DF5D43" w:rsidP="00DF5D43">
      <w:pPr>
        <w:rPr>
          <w:b/>
          <w:sz w:val="32"/>
          <w:szCs w:val="32"/>
        </w:rPr>
      </w:pPr>
      <w:r w:rsidRPr="00F41F5B">
        <w:rPr>
          <w:b/>
          <w:sz w:val="32"/>
          <w:szCs w:val="32"/>
        </w:rPr>
        <w:t>IF Metalls kong</w:t>
      </w:r>
      <w:r>
        <w:rPr>
          <w:b/>
          <w:sz w:val="32"/>
          <w:szCs w:val="32"/>
        </w:rPr>
        <w:t>ress 2025 – motioner</w:t>
      </w:r>
    </w:p>
    <w:p w14:paraId="455F450F" w14:textId="77777777" w:rsidR="00DF5D43" w:rsidRDefault="00DF5D43" w:rsidP="00DF5D43"/>
    <w:p w14:paraId="72E93094" w14:textId="77777777" w:rsidR="00DF5D43" w:rsidRDefault="00DF5D43" w:rsidP="00DF5D43"/>
    <w:p w14:paraId="76F99FB0" w14:textId="77777777" w:rsidR="00DF5D43" w:rsidRPr="00634768" w:rsidRDefault="00DF5D43" w:rsidP="00DF5D43">
      <w:pPr>
        <w:rPr>
          <w:b/>
          <w:sz w:val="28"/>
          <w:szCs w:val="28"/>
        </w:rPr>
      </w:pPr>
      <w:r w:rsidRPr="00634768">
        <w:rPr>
          <w:b/>
          <w:sz w:val="28"/>
          <w:szCs w:val="28"/>
        </w:rPr>
        <w:t>Till klubbstyrelser och avdelningsombud</w:t>
      </w:r>
    </w:p>
    <w:p w14:paraId="617021F0" w14:textId="77777777" w:rsidR="00DF5D43" w:rsidRDefault="00DF5D43" w:rsidP="00DF5D43"/>
    <w:p w14:paraId="57814A7B" w14:textId="77777777" w:rsidR="00116DFC" w:rsidRDefault="00116DFC" w:rsidP="00116DFC">
      <w:r>
        <w:t xml:space="preserve">IF Metalls sjätte ordinarie kongress äger rum torsdagen den 15 maj–söndagen 18 maj 2025 på Conventum Kongress i Örebro. </w:t>
      </w:r>
    </w:p>
    <w:p w14:paraId="2849F9C3" w14:textId="02C3C92D" w:rsidR="00DF5D43" w:rsidRPr="004217B9" w:rsidRDefault="00DF5D43" w:rsidP="00DF5D43">
      <w:pPr>
        <w:pStyle w:val="Normalwebb"/>
        <w:rPr>
          <w:rFonts w:asciiTheme="minorHAnsi" w:hAnsiTheme="minorHAnsi" w:cstheme="minorHAnsi"/>
          <w:sz w:val="22"/>
          <w:szCs w:val="22"/>
        </w:rPr>
      </w:pPr>
      <w:r>
        <w:rPr>
          <w:rFonts w:cstheme="minorBidi"/>
          <w:sz w:val="22"/>
          <w:szCs w:val="22"/>
          <w:lang w:val="nb-NO" w:eastAsia="en-US"/>
        </w:rPr>
        <w:t>Motioner till kongressen</w:t>
      </w:r>
      <w:r w:rsidRPr="004217B9">
        <w:rPr>
          <w:rFonts w:asciiTheme="minorHAnsi" w:hAnsiTheme="minorHAnsi" w:cstheme="minorHAnsi"/>
          <w:sz w:val="22"/>
          <w:szCs w:val="22"/>
        </w:rPr>
        <w:t xml:space="preserve"> ska vara </w:t>
      </w:r>
      <w:r>
        <w:rPr>
          <w:rFonts w:asciiTheme="minorHAnsi" w:hAnsiTheme="minorHAnsi" w:cstheme="minorHAnsi"/>
          <w:sz w:val="22"/>
          <w:szCs w:val="22"/>
        </w:rPr>
        <w:t>inne till IF Metall Värmlands avdelningsexpedition i Karlstad senast</w:t>
      </w:r>
      <w:r w:rsidRPr="004217B9">
        <w:rPr>
          <w:rFonts w:asciiTheme="minorHAnsi" w:hAnsiTheme="minorHAnsi" w:cstheme="minorHAnsi"/>
          <w:sz w:val="22"/>
          <w:szCs w:val="22"/>
        </w:rPr>
        <w:t xml:space="preserve"> </w:t>
      </w:r>
      <w:r>
        <w:rPr>
          <w:rFonts w:asciiTheme="minorHAnsi" w:hAnsiTheme="minorHAnsi" w:cstheme="minorHAnsi"/>
          <w:sz w:val="22"/>
          <w:szCs w:val="22"/>
        </w:rPr>
        <w:t xml:space="preserve">fredagen den 15 oktober </w:t>
      </w:r>
      <w:r w:rsidRPr="004217B9">
        <w:rPr>
          <w:rFonts w:asciiTheme="minorHAnsi" w:hAnsiTheme="minorHAnsi" w:cstheme="minorHAnsi"/>
          <w:sz w:val="22"/>
          <w:szCs w:val="22"/>
        </w:rPr>
        <w:t>202</w:t>
      </w:r>
      <w:r>
        <w:rPr>
          <w:rFonts w:asciiTheme="minorHAnsi" w:hAnsiTheme="minorHAnsi" w:cstheme="minorHAnsi"/>
          <w:sz w:val="22"/>
          <w:szCs w:val="22"/>
        </w:rPr>
        <w:t>4, för beslut om motioner på representantskapsmötet den 28 november 2024.</w:t>
      </w:r>
    </w:p>
    <w:p w14:paraId="38FF71F3" w14:textId="77777777" w:rsidR="00DF5D43" w:rsidRPr="0061346D" w:rsidRDefault="00DF5D43" w:rsidP="00DF5D43">
      <w:pPr>
        <w:pStyle w:val="Rubrik2"/>
        <w:rPr>
          <w:rFonts w:asciiTheme="minorHAnsi" w:eastAsia="Times New Roman" w:hAnsiTheme="minorHAnsi" w:cstheme="minorHAnsi"/>
          <w:sz w:val="22"/>
          <w:szCs w:val="22"/>
        </w:rPr>
      </w:pPr>
      <w:r w:rsidRPr="0061346D">
        <w:rPr>
          <w:rFonts w:asciiTheme="minorHAnsi" w:eastAsia="Times New Roman" w:hAnsiTheme="minorHAnsi" w:cstheme="minorHAnsi"/>
          <w:sz w:val="22"/>
          <w:szCs w:val="22"/>
        </w:rPr>
        <w:t>Motionsrätt och motionstid</w:t>
      </w:r>
    </w:p>
    <w:p w14:paraId="3AC35563" w14:textId="77777777" w:rsidR="00DF5D43" w:rsidRPr="0061346D" w:rsidRDefault="00DF5D43" w:rsidP="00DF5D43">
      <w:pPr>
        <w:pStyle w:val="Normalwebb"/>
        <w:rPr>
          <w:rFonts w:asciiTheme="minorHAnsi" w:hAnsiTheme="minorHAnsi" w:cstheme="minorHAnsi"/>
          <w:sz w:val="22"/>
          <w:szCs w:val="22"/>
        </w:rPr>
      </w:pPr>
      <w:r w:rsidRPr="0061346D">
        <w:rPr>
          <w:rFonts w:asciiTheme="minorHAnsi" w:hAnsiTheme="minorHAnsi" w:cstheme="minorHAnsi"/>
          <w:sz w:val="22"/>
          <w:szCs w:val="22"/>
        </w:rPr>
        <w:t>Av stadgarna § 6 mom. 6 framgår reglerna för motioner och motionstid. I korthet innebär dessa att varje medlem, klubb och avdelning har motionsrätt till kongressen och att alla motioner ska behandlas av avdelningens representantskap innan de skickas till förbundsstyrelsen. Om en motion inte godtas av avdelningens representantskap ska den ändå skickas till förbundsstyrelsen om medlemmen eller klubben särskilt begär det.</w:t>
      </w:r>
    </w:p>
    <w:p w14:paraId="72AF9632" w14:textId="77777777" w:rsidR="00DF5D43" w:rsidRPr="0061346D" w:rsidRDefault="00DF5D43" w:rsidP="00DF5D43">
      <w:pPr>
        <w:pStyle w:val="Rubrik2"/>
        <w:rPr>
          <w:rFonts w:asciiTheme="minorHAnsi" w:eastAsia="Times New Roman" w:hAnsiTheme="minorHAnsi" w:cstheme="minorHAnsi"/>
          <w:sz w:val="22"/>
          <w:szCs w:val="22"/>
        </w:rPr>
      </w:pPr>
      <w:r w:rsidRPr="0061346D">
        <w:rPr>
          <w:rFonts w:asciiTheme="minorHAnsi" w:eastAsia="Times New Roman" w:hAnsiTheme="minorHAnsi" w:cstheme="minorHAnsi"/>
          <w:sz w:val="22"/>
          <w:szCs w:val="22"/>
        </w:rPr>
        <w:t>Hur motioner ska skrivas</w:t>
      </w:r>
    </w:p>
    <w:p w14:paraId="38C4ADCB" w14:textId="45A81DFA" w:rsidR="00DF5D43" w:rsidRDefault="00DF5D43" w:rsidP="00DF5D43">
      <w:pPr>
        <w:spacing w:before="100" w:beforeAutospacing="1" w:after="100" w:afterAutospacing="1" w:line="240" w:lineRule="auto"/>
        <w:ind w:left="720"/>
        <w:rPr>
          <w:rFonts w:asciiTheme="minorHAnsi" w:eastAsia="Times New Roman" w:hAnsiTheme="minorHAnsi" w:cstheme="minorHAnsi"/>
        </w:rPr>
      </w:pPr>
      <w:r w:rsidRPr="00DF5D43">
        <w:rPr>
          <w:rFonts w:asciiTheme="minorHAnsi" w:eastAsia="Times New Roman" w:hAnsiTheme="minorHAnsi" w:cstheme="minorHAnsi"/>
        </w:rPr>
        <w:t>Motionerna ska vara kortfattade och tydliga. Motionen ska ha en kort motivering före att-satsen. I att-satsen anges förslag till beslut. Det är viktigt att att-satserna blir få och så konkreta som möjligt. Att-satserna ska innehålla tydliga förslag till beslut. Skriv inte "besluta i motionens anda" eller "enligt ovan". Det är att-satsen som kongressen fattar beslut om. Med en otydlig att-sats finns risken att motionen avslås trots att motivtexten är väl formulerad.</w:t>
      </w:r>
    </w:p>
    <w:p w14:paraId="13151CE6" w14:textId="6AC9DC65" w:rsidR="00DF5D43" w:rsidRDefault="00DF5D43" w:rsidP="00DF5D43">
      <w:pPr>
        <w:spacing w:before="100" w:beforeAutospacing="1" w:after="100" w:afterAutospacing="1" w:line="240" w:lineRule="auto"/>
        <w:ind w:left="720"/>
        <w:rPr>
          <w:rFonts w:asciiTheme="minorHAnsi" w:eastAsia="Times New Roman" w:hAnsiTheme="minorHAnsi" w:cstheme="minorHAnsi"/>
        </w:rPr>
      </w:pPr>
      <w:r w:rsidRPr="0061346D">
        <w:rPr>
          <w:rFonts w:asciiTheme="minorHAnsi" w:eastAsia="Times New Roman" w:hAnsiTheme="minorHAnsi" w:cstheme="minorHAnsi"/>
        </w:rPr>
        <w:t>Det är avdelningsstyrelsens uppgift att se till att motionerna är uppställda på angivet sätt. Varje motion ska behandla endast en fråga. Berör motionen olika sakområden ska den delas upp i flera motioner.</w:t>
      </w:r>
    </w:p>
    <w:p w14:paraId="4E827BF0" w14:textId="7BB7BFB1" w:rsidR="005F6545" w:rsidRPr="00DF5D43" w:rsidRDefault="005F6545" w:rsidP="005F6545">
      <w:pPr>
        <w:spacing w:before="100" w:beforeAutospacing="1" w:after="100" w:afterAutospacing="1" w:line="240" w:lineRule="auto"/>
        <w:ind w:left="720"/>
        <w:rPr>
          <w:rFonts w:asciiTheme="minorHAnsi" w:eastAsia="Times New Roman" w:hAnsiTheme="minorHAnsi" w:cstheme="minorHAnsi"/>
        </w:rPr>
      </w:pPr>
      <w:r w:rsidRPr="00DF5D43">
        <w:rPr>
          <w:rFonts w:asciiTheme="minorHAnsi" w:eastAsia="Times New Roman" w:hAnsiTheme="minorHAnsi" w:cstheme="minorHAnsi"/>
        </w:rPr>
        <w:t xml:space="preserve">Motioner som berör förslag till förändringar i våra kollektivavtal ska skickas direkt till avtalsrådet. Det är där prioriteringarna av avtalskrav inför kommande avtalsrörelse sker. Dessa motioner ska alltså inte skickas till kongressen. </w:t>
      </w:r>
    </w:p>
    <w:p w14:paraId="7E8437B2" w14:textId="77777777" w:rsidR="00DF5D43" w:rsidRPr="00DF5D43" w:rsidRDefault="00DF5D43" w:rsidP="00DF5D43">
      <w:pPr>
        <w:spacing w:before="100" w:beforeAutospacing="1" w:after="100" w:afterAutospacing="1" w:line="240" w:lineRule="auto"/>
        <w:ind w:left="720"/>
        <w:rPr>
          <w:rFonts w:asciiTheme="minorHAnsi" w:eastAsia="Times New Roman" w:hAnsiTheme="minorHAnsi" w:cstheme="minorHAnsi"/>
        </w:rPr>
      </w:pPr>
      <w:r w:rsidRPr="00DF5D43">
        <w:rPr>
          <w:rFonts w:asciiTheme="minorHAnsi" w:eastAsia="Times New Roman" w:hAnsiTheme="minorHAnsi" w:cstheme="minorHAnsi"/>
        </w:rPr>
        <w:t>Motioner som behandlar a-kassans inre organisation (till exempel styrelsens sammansättning, avgiftens storlek eller kassans stadgar) kan inte behandlas av kongressen, eftersom a-kassan är en egen juridisk enhet. A-kassans ordinarie stämma hålls före den 1 juli varje år. Förslag till stämman ska ha inkommit till kassastyrelsen före den 31 januari. Övriga motioner som berör exempelvis arbetslöshetsförsäkringens regler och nivån på dagpenningen kan däremot behandlas av kongressen.</w:t>
      </w:r>
    </w:p>
    <w:p w14:paraId="0287E0AC" w14:textId="77777777" w:rsidR="00DF5D43" w:rsidRDefault="00DF5D43" w:rsidP="00DF5D43"/>
    <w:p w14:paraId="1961B8DE" w14:textId="77777777" w:rsidR="00DF5D43" w:rsidRDefault="00DF5D43" w:rsidP="00DF5D43"/>
    <w:p w14:paraId="2B17E245" w14:textId="4EAC066B" w:rsidR="00DF5D43" w:rsidRPr="00F41F5B" w:rsidRDefault="00DF5D43" w:rsidP="00DF5D43">
      <w:pPr>
        <w:rPr>
          <w:b/>
          <w:sz w:val="32"/>
          <w:szCs w:val="32"/>
        </w:rPr>
      </w:pPr>
      <w:r w:rsidRPr="00F41F5B">
        <w:rPr>
          <w:b/>
          <w:sz w:val="32"/>
          <w:szCs w:val="32"/>
        </w:rPr>
        <w:lastRenderedPageBreak/>
        <w:t>IF Metalls kong</w:t>
      </w:r>
      <w:r>
        <w:rPr>
          <w:b/>
          <w:sz w:val="32"/>
          <w:szCs w:val="32"/>
        </w:rPr>
        <w:t>ress 2025 – nomineringar till förbundsstyrelsen och andra förbunduppdrag</w:t>
      </w:r>
    </w:p>
    <w:p w14:paraId="4E503B05" w14:textId="77777777" w:rsidR="00DF5D43" w:rsidRDefault="00DF5D43" w:rsidP="00DF5D43"/>
    <w:p w14:paraId="76F5135E" w14:textId="77777777" w:rsidR="00DF5D43" w:rsidRDefault="00DF5D43" w:rsidP="00DF5D43"/>
    <w:p w14:paraId="32F4F436" w14:textId="77777777" w:rsidR="00DF5D43" w:rsidRPr="00634768" w:rsidRDefault="00DF5D43" w:rsidP="00DF5D43">
      <w:pPr>
        <w:rPr>
          <w:b/>
          <w:sz w:val="28"/>
          <w:szCs w:val="28"/>
        </w:rPr>
      </w:pPr>
      <w:r w:rsidRPr="00634768">
        <w:rPr>
          <w:b/>
          <w:sz w:val="28"/>
          <w:szCs w:val="28"/>
        </w:rPr>
        <w:t>Till klubbstyrelser och avdelningsombud</w:t>
      </w:r>
    </w:p>
    <w:p w14:paraId="7A498737" w14:textId="77777777" w:rsidR="00DF5D43" w:rsidRDefault="00DF5D43" w:rsidP="00DF5D43"/>
    <w:p w14:paraId="1D8FC881" w14:textId="633BBAE8" w:rsidR="00DF5D43" w:rsidRDefault="00DF5D43" w:rsidP="00DF5D43">
      <w:r>
        <w:t>IF Metalls sjätte ordinarie kongress äger rum</w:t>
      </w:r>
      <w:r w:rsidR="00116DFC">
        <w:t xml:space="preserve"> torsdagen</w:t>
      </w:r>
      <w:r>
        <w:t xml:space="preserve"> den 15 maj–</w:t>
      </w:r>
      <w:r w:rsidR="00116DFC">
        <w:t xml:space="preserve">söndagen </w:t>
      </w:r>
      <w:r>
        <w:t xml:space="preserve">18 maj 2025 på Conventum Kongress i Örebro. </w:t>
      </w:r>
    </w:p>
    <w:p w14:paraId="1FFAAF83" w14:textId="77777777" w:rsidR="00DF5D43" w:rsidRPr="004217B9" w:rsidRDefault="00DF5D43" w:rsidP="00DF5D43">
      <w:pPr>
        <w:pStyle w:val="Normalwebb"/>
        <w:rPr>
          <w:rFonts w:asciiTheme="minorHAnsi" w:hAnsiTheme="minorHAnsi" w:cstheme="minorHAnsi"/>
          <w:sz w:val="22"/>
          <w:szCs w:val="22"/>
        </w:rPr>
      </w:pPr>
      <w:r w:rsidRPr="004217B9">
        <w:rPr>
          <w:rFonts w:asciiTheme="minorHAnsi" w:hAnsiTheme="minorHAnsi" w:cstheme="minorHAnsi"/>
          <w:sz w:val="22"/>
          <w:szCs w:val="22"/>
        </w:rPr>
        <w:t>Enligt förbundets stadgar ska den kongressvalda valberedningen utlysa nominering till förbundsstyrelse, förbundsrevisorer och lönekommitté. Även ersättare ska nomineras.</w:t>
      </w:r>
    </w:p>
    <w:p w14:paraId="6F2C086F" w14:textId="6B0B9E27" w:rsidR="00DF5D43" w:rsidRPr="004217B9" w:rsidRDefault="00DF5D43" w:rsidP="00DF5D43">
      <w:pPr>
        <w:pStyle w:val="Normalwebb"/>
        <w:rPr>
          <w:rFonts w:asciiTheme="minorHAnsi" w:hAnsiTheme="minorHAnsi" w:cstheme="minorHAnsi"/>
          <w:sz w:val="22"/>
          <w:szCs w:val="22"/>
        </w:rPr>
      </w:pPr>
      <w:r w:rsidRPr="004217B9">
        <w:rPr>
          <w:rFonts w:asciiTheme="minorHAnsi" w:hAnsiTheme="minorHAnsi" w:cstheme="minorHAnsi"/>
          <w:sz w:val="22"/>
          <w:szCs w:val="22"/>
        </w:rPr>
        <w:t xml:space="preserve">Nomineringarna ska vara </w:t>
      </w:r>
      <w:r>
        <w:rPr>
          <w:rFonts w:asciiTheme="minorHAnsi" w:hAnsiTheme="minorHAnsi" w:cstheme="minorHAnsi"/>
          <w:sz w:val="22"/>
          <w:szCs w:val="22"/>
        </w:rPr>
        <w:t>inne till IF Metall Värmlands avdelningsexpedition i Karlstad senast</w:t>
      </w:r>
      <w:r w:rsidRPr="004217B9">
        <w:rPr>
          <w:rFonts w:asciiTheme="minorHAnsi" w:hAnsiTheme="minorHAnsi" w:cstheme="minorHAnsi"/>
          <w:sz w:val="22"/>
          <w:szCs w:val="22"/>
        </w:rPr>
        <w:t xml:space="preserve"> </w:t>
      </w:r>
      <w:r>
        <w:rPr>
          <w:rFonts w:asciiTheme="minorHAnsi" w:hAnsiTheme="minorHAnsi" w:cstheme="minorHAnsi"/>
          <w:sz w:val="22"/>
          <w:szCs w:val="22"/>
        </w:rPr>
        <w:t xml:space="preserve">fredagen den </w:t>
      </w:r>
      <w:r w:rsidR="00116DFC">
        <w:rPr>
          <w:rFonts w:asciiTheme="minorHAnsi" w:hAnsiTheme="minorHAnsi" w:cstheme="minorHAnsi"/>
          <w:sz w:val="22"/>
          <w:szCs w:val="22"/>
        </w:rPr>
        <w:t>15 oktober</w:t>
      </w:r>
      <w:r>
        <w:rPr>
          <w:rFonts w:asciiTheme="minorHAnsi" w:hAnsiTheme="minorHAnsi" w:cstheme="minorHAnsi"/>
          <w:sz w:val="22"/>
          <w:szCs w:val="22"/>
        </w:rPr>
        <w:t xml:space="preserve"> </w:t>
      </w:r>
      <w:r w:rsidRPr="004217B9">
        <w:rPr>
          <w:rFonts w:asciiTheme="minorHAnsi" w:hAnsiTheme="minorHAnsi" w:cstheme="minorHAnsi"/>
          <w:sz w:val="22"/>
          <w:szCs w:val="22"/>
        </w:rPr>
        <w:t>202</w:t>
      </w:r>
      <w:r w:rsidR="00116DFC">
        <w:rPr>
          <w:rFonts w:asciiTheme="minorHAnsi" w:hAnsiTheme="minorHAnsi" w:cstheme="minorHAnsi"/>
          <w:sz w:val="22"/>
          <w:szCs w:val="22"/>
        </w:rPr>
        <w:t>4</w:t>
      </w:r>
      <w:r>
        <w:rPr>
          <w:rFonts w:asciiTheme="minorHAnsi" w:hAnsiTheme="minorHAnsi" w:cstheme="minorHAnsi"/>
          <w:sz w:val="22"/>
          <w:szCs w:val="22"/>
        </w:rPr>
        <w:t xml:space="preserve"> för beslut om nomineringar på representantskapsmötet den 2</w:t>
      </w:r>
      <w:r w:rsidR="00116DFC">
        <w:rPr>
          <w:rFonts w:asciiTheme="minorHAnsi" w:hAnsiTheme="minorHAnsi" w:cstheme="minorHAnsi"/>
          <w:sz w:val="22"/>
          <w:szCs w:val="22"/>
        </w:rPr>
        <w:t>8 november</w:t>
      </w:r>
      <w:r>
        <w:rPr>
          <w:rFonts w:asciiTheme="minorHAnsi" w:hAnsiTheme="minorHAnsi" w:cstheme="minorHAnsi"/>
          <w:sz w:val="22"/>
          <w:szCs w:val="22"/>
        </w:rPr>
        <w:t xml:space="preserve"> 202</w:t>
      </w:r>
      <w:r w:rsidR="00116DFC">
        <w:rPr>
          <w:rFonts w:asciiTheme="minorHAnsi" w:hAnsiTheme="minorHAnsi" w:cstheme="minorHAnsi"/>
          <w:sz w:val="22"/>
          <w:szCs w:val="22"/>
        </w:rPr>
        <w:t>4</w:t>
      </w:r>
      <w:r>
        <w:rPr>
          <w:rFonts w:asciiTheme="minorHAnsi" w:hAnsiTheme="minorHAnsi" w:cstheme="minorHAnsi"/>
          <w:sz w:val="22"/>
          <w:szCs w:val="22"/>
        </w:rPr>
        <w:t>.</w:t>
      </w:r>
    </w:p>
    <w:p w14:paraId="074C6DFC" w14:textId="77777777" w:rsidR="00DF5D43" w:rsidRPr="004217B9" w:rsidRDefault="00DF5D43" w:rsidP="00DF5D43">
      <w:pPr>
        <w:pStyle w:val="Normalwebb"/>
        <w:rPr>
          <w:rFonts w:asciiTheme="minorHAnsi" w:hAnsiTheme="minorHAnsi" w:cstheme="minorHAnsi"/>
          <w:sz w:val="22"/>
          <w:szCs w:val="22"/>
        </w:rPr>
      </w:pPr>
      <w:r w:rsidRPr="004217B9">
        <w:rPr>
          <w:rFonts w:asciiTheme="minorHAnsi" w:hAnsiTheme="minorHAnsi" w:cstheme="minorHAnsi"/>
          <w:sz w:val="22"/>
          <w:szCs w:val="22"/>
        </w:rPr>
        <w:t>Valberedningens förslag kommer att vara kongressombuden till handa senast sex veckor före kongressen.</w:t>
      </w:r>
    </w:p>
    <w:p w14:paraId="1A240024" w14:textId="77777777" w:rsidR="00DF5D43" w:rsidRPr="004217B9" w:rsidRDefault="00DF5D43" w:rsidP="00DF5D43">
      <w:pPr>
        <w:pStyle w:val="Normalwebb"/>
        <w:rPr>
          <w:rFonts w:asciiTheme="minorHAnsi" w:hAnsiTheme="minorHAnsi" w:cstheme="minorHAnsi"/>
          <w:sz w:val="22"/>
          <w:szCs w:val="22"/>
        </w:rPr>
      </w:pPr>
      <w:r w:rsidRPr="004217B9">
        <w:rPr>
          <w:rFonts w:asciiTheme="minorHAnsi" w:hAnsiTheme="minorHAnsi" w:cstheme="minorHAnsi"/>
          <w:sz w:val="22"/>
          <w:szCs w:val="22"/>
        </w:rPr>
        <w:t>Enskilda medlemmar, klubb och avdelning har rätt att nominera.</w:t>
      </w:r>
    </w:p>
    <w:p w14:paraId="72262344" w14:textId="77777777" w:rsidR="00DF5D43" w:rsidRPr="004217B9" w:rsidRDefault="00DF5D43" w:rsidP="00DF5D43">
      <w:pPr>
        <w:pStyle w:val="Normalwebb"/>
        <w:rPr>
          <w:rFonts w:asciiTheme="minorHAnsi" w:hAnsiTheme="minorHAnsi" w:cstheme="minorHAnsi"/>
          <w:sz w:val="22"/>
          <w:szCs w:val="22"/>
        </w:rPr>
      </w:pPr>
      <w:r w:rsidRPr="004217B9">
        <w:rPr>
          <w:rStyle w:val="Stark"/>
          <w:rFonts w:asciiTheme="minorHAnsi" w:hAnsiTheme="minorHAnsi" w:cstheme="minorHAnsi"/>
          <w:sz w:val="22"/>
          <w:szCs w:val="22"/>
        </w:rPr>
        <w:t>Valberedningen utlyser härmed nominering av kandidater till:</w:t>
      </w:r>
    </w:p>
    <w:p w14:paraId="087CD206" w14:textId="77777777" w:rsidR="00116DFC" w:rsidRPr="00116DFC" w:rsidRDefault="00116DFC" w:rsidP="00116DFC">
      <w:pPr>
        <w:pStyle w:val="Normalwebb"/>
        <w:rPr>
          <w:rFonts w:asciiTheme="minorHAnsi" w:hAnsiTheme="minorHAnsi" w:cstheme="minorHAnsi"/>
          <w:sz w:val="22"/>
          <w:szCs w:val="22"/>
        </w:rPr>
      </w:pPr>
      <w:r w:rsidRPr="00116DFC">
        <w:rPr>
          <w:rFonts w:asciiTheme="minorHAnsi" w:hAnsiTheme="minorHAnsi" w:cstheme="minorHAnsi"/>
          <w:sz w:val="22"/>
          <w:szCs w:val="22"/>
        </w:rPr>
        <w:t>a) förbundsordförande</w:t>
      </w:r>
    </w:p>
    <w:p w14:paraId="3791EDD9" w14:textId="77777777" w:rsidR="00116DFC" w:rsidRPr="00116DFC" w:rsidRDefault="00116DFC" w:rsidP="00116DFC">
      <w:pPr>
        <w:pStyle w:val="Normalwebb"/>
        <w:rPr>
          <w:rFonts w:asciiTheme="minorHAnsi" w:hAnsiTheme="minorHAnsi" w:cstheme="minorHAnsi"/>
          <w:sz w:val="22"/>
          <w:szCs w:val="22"/>
        </w:rPr>
      </w:pPr>
      <w:r w:rsidRPr="00116DFC">
        <w:rPr>
          <w:rFonts w:asciiTheme="minorHAnsi" w:hAnsiTheme="minorHAnsi" w:cstheme="minorHAnsi"/>
          <w:sz w:val="22"/>
          <w:szCs w:val="22"/>
        </w:rPr>
        <w:t>b) vice förbundsordförande</w:t>
      </w:r>
    </w:p>
    <w:p w14:paraId="745E641D" w14:textId="77777777" w:rsidR="00116DFC" w:rsidRPr="00116DFC" w:rsidRDefault="00116DFC" w:rsidP="00116DFC">
      <w:pPr>
        <w:pStyle w:val="Normalwebb"/>
        <w:rPr>
          <w:rFonts w:asciiTheme="minorHAnsi" w:hAnsiTheme="minorHAnsi" w:cstheme="minorHAnsi"/>
          <w:sz w:val="22"/>
          <w:szCs w:val="22"/>
        </w:rPr>
      </w:pPr>
      <w:r w:rsidRPr="00116DFC">
        <w:rPr>
          <w:rFonts w:asciiTheme="minorHAnsi" w:hAnsiTheme="minorHAnsi" w:cstheme="minorHAnsi"/>
          <w:sz w:val="22"/>
          <w:szCs w:val="22"/>
        </w:rPr>
        <w:t>c) förbundssekreterare</w:t>
      </w:r>
    </w:p>
    <w:p w14:paraId="643394E9" w14:textId="77777777" w:rsidR="00116DFC" w:rsidRPr="00116DFC" w:rsidRDefault="00116DFC" w:rsidP="00116DFC">
      <w:pPr>
        <w:pStyle w:val="Normalwebb"/>
        <w:rPr>
          <w:rFonts w:asciiTheme="minorHAnsi" w:hAnsiTheme="minorHAnsi" w:cstheme="minorHAnsi"/>
          <w:sz w:val="22"/>
          <w:szCs w:val="22"/>
        </w:rPr>
      </w:pPr>
      <w:r w:rsidRPr="00116DFC">
        <w:rPr>
          <w:rFonts w:asciiTheme="minorHAnsi" w:hAnsiTheme="minorHAnsi" w:cstheme="minorHAnsi"/>
          <w:sz w:val="22"/>
          <w:szCs w:val="22"/>
        </w:rPr>
        <w:t>d) avtalssekreterare</w:t>
      </w:r>
    </w:p>
    <w:p w14:paraId="29E48989" w14:textId="77777777" w:rsidR="00116DFC" w:rsidRPr="00116DFC" w:rsidRDefault="00116DFC" w:rsidP="00116DFC">
      <w:pPr>
        <w:pStyle w:val="Normalwebb"/>
        <w:rPr>
          <w:rFonts w:asciiTheme="minorHAnsi" w:hAnsiTheme="minorHAnsi" w:cstheme="minorHAnsi"/>
          <w:sz w:val="22"/>
          <w:szCs w:val="22"/>
        </w:rPr>
      </w:pPr>
      <w:r w:rsidRPr="00116DFC">
        <w:rPr>
          <w:rFonts w:asciiTheme="minorHAnsi" w:hAnsiTheme="minorHAnsi" w:cstheme="minorHAnsi"/>
          <w:sz w:val="22"/>
          <w:szCs w:val="22"/>
        </w:rPr>
        <w:t>e) 13 ledamöter i förbundsstyrelsen som är verksamma i produktionen</w:t>
      </w:r>
    </w:p>
    <w:p w14:paraId="3F7D0CE9" w14:textId="77777777" w:rsidR="00116DFC" w:rsidRPr="00116DFC" w:rsidRDefault="00116DFC" w:rsidP="00116DFC">
      <w:pPr>
        <w:pStyle w:val="Normalwebb"/>
        <w:rPr>
          <w:rFonts w:asciiTheme="minorHAnsi" w:hAnsiTheme="minorHAnsi" w:cstheme="minorHAnsi"/>
          <w:sz w:val="22"/>
          <w:szCs w:val="22"/>
        </w:rPr>
      </w:pPr>
      <w:r w:rsidRPr="00116DFC">
        <w:rPr>
          <w:rFonts w:asciiTheme="minorHAnsi" w:hAnsiTheme="minorHAnsi" w:cstheme="minorHAnsi"/>
          <w:sz w:val="22"/>
          <w:szCs w:val="22"/>
        </w:rPr>
        <w:t>f) fyra revisorer</w:t>
      </w:r>
    </w:p>
    <w:p w14:paraId="3B650CB4" w14:textId="77777777" w:rsidR="00116DFC" w:rsidRPr="00116DFC" w:rsidRDefault="00116DFC" w:rsidP="00116DFC">
      <w:pPr>
        <w:pStyle w:val="Normalwebb"/>
        <w:rPr>
          <w:rFonts w:asciiTheme="minorHAnsi" w:hAnsiTheme="minorHAnsi" w:cstheme="minorHAnsi"/>
          <w:sz w:val="22"/>
          <w:szCs w:val="22"/>
        </w:rPr>
      </w:pPr>
      <w:r w:rsidRPr="00116DFC">
        <w:rPr>
          <w:rFonts w:asciiTheme="minorHAnsi" w:hAnsiTheme="minorHAnsi" w:cstheme="minorHAnsi"/>
          <w:sz w:val="22"/>
          <w:szCs w:val="22"/>
        </w:rPr>
        <w:t>g) tre ledamöter i centrala lönekommittén som är verksamma i produktionen</w:t>
      </w:r>
    </w:p>
    <w:p w14:paraId="2EA528DD" w14:textId="77777777" w:rsidR="00116DFC" w:rsidRPr="00116DFC" w:rsidRDefault="00116DFC" w:rsidP="00116DFC">
      <w:pPr>
        <w:pStyle w:val="Normalwebb"/>
        <w:rPr>
          <w:rFonts w:asciiTheme="minorHAnsi" w:hAnsiTheme="minorHAnsi" w:cstheme="minorHAnsi"/>
          <w:sz w:val="22"/>
          <w:szCs w:val="22"/>
        </w:rPr>
      </w:pPr>
      <w:r w:rsidRPr="00116DFC">
        <w:rPr>
          <w:rFonts w:asciiTheme="minorHAnsi" w:hAnsiTheme="minorHAnsi" w:cstheme="minorHAnsi"/>
          <w:sz w:val="22"/>
          <w:szCs w:val="22"/>
        </w:rPr>
        <w:t>h) 26 ersättare för ledamöter i förbundsstyrelsen som är verksamma i produktionen*)</w:t>
      </w:r>
    </w:p>
    <w:p w14:paraId="111D671A" w14:textId="77777777" w:rsidR="00116DFC" w:rsidRPr="00116DFC" w:rsidRDefault="00116DFC" w:rsidP="00116DFC">
      <w:pPr>
        <w:pStyle w:val="Normalwebb"/>
        <w:rPr>
          <w:rFonts w:asciiTheme="minorHAnsi" w:hAnsiTheme="minorHAnsi" w:cstheme="minorHAnsi"/>
          <w:sz w:val="22"/>
          <w:szCs w:val="22"/>
        </w:rPr>
      </w:pPr>
      <w:r w:rsidRPr="00116DFC">
        <w:rPr>
          <w:rFonts w:asciiTheme="minorHAnsi" w:hAnsiTheme="minorHAnsi" w:cstheme="minorHAnsi"/>
          <w:sz w:val="22"/>
          <w:szCs w:val="22"/>
        </w:rPr>
        <w:t>i) sex ersättare för förbundsfunktionärerna i förbundsstyrelsen</w:t>
      </w:r>
    </w:p>
    <w:p w14:paraId="3009087E" w14:textId="77777777" w:rsidR="00116DFC" w:rsidRPr="00116DFC" w:rsidRDefault="00116DFC" w:rsidP="00116DFC">
      <w:pPr>
        <w:pStyle w:val="Normalwebb"/>
        <w:rPr>
          <w:rFonts w:asciiTheme="minorHAnsi" w:hAnsiTheme="minorHAnsi" w:cstheme="minorHAnsi"/>
          <w:sz w:val="22"/>
          <w:szCs w:val="22"/>
        </w:rPr>
      </w:pPr>
      <w:r w:rsidRPr="00116DFC">
        <w:rPr>
          <w:rFonts w:asciiTheme="minorHAnsi" w:hAnsiTheme="minorHAnsi" w:cstheme="minorHAnsi"/>
          <w:sz w:val="22"/>
          <w:szCs w:val="22"/>
        </w:rPr>
        <w:t>j) fyra ersättare för revisorer</w:t>
      </w:r>
    </w:p>
    <w:p w14:paraId="65979E84" w14:textId="77777777" w:rsidR="00116DFC" w:rsidRPr="00116DFC" w:rsidRDefault="00116DFC" w:rsidP="00116DFC">
      <w:pPr>
        <w:pStyle w:val="Normalwebb"/>
        <w:rPr>
          <w:rFonts w:asciiTheme="minorHAnsi" w:hAnsiTheme="minorHAnsi" w:cstheme="minorHAnsi"/>
          <w:sz w:val="22"/>
          <w:szCs w:val="22"/>
        </w:rPr>
      </w:pPr>
      <w:r w:rsidRPr="00116DFC">
        <w:rPr>
          <w:rFonts w:asciiTheme="minorHAnsi" w:hAnsiTheme="minorHAnsi" w:cstheme="minorHAnsi"/>
          <w:sz w:val="22"/>
          <w:szCs w:val="22"/>
        </w:rPr>
        <w:t>k) tre ersättare för ledamöter i centrala lönekommittén som är verksamma i produktionen</w:t>
      </w:r>
    </w:p>
    <w:p w14:paraId="04A91881" w14:textId="77777777" w:rsidR="00116DFC" w:rsidRPr="00116DFC" w:rsidRDefault="00116DFC" w:rsidP="00116DFC">
      <w:pPr>
        <w:pStyle w:val="Normalwebb"/>
        <w:rPr>
          <w:rFonts w:asciiTheme="minorHAnsi" w:hAnsiTheme="minorHAnsi" w:cstheme="minorHAnsi"/>
          <w:sz w:val="22"/>
          <w:szCs w:val="22"/>
        </w:rPr>
      </w:pPr>
      <w:r w:rsidRPr="00116DFC">
        <w:rPr>
          <w:rFonts w:asciiTheme="minorHAnsi" w:hAnsiTheme="minorHAnsi" w:cstheme="minorHAnsi"/>
          <w:sz w:val="22"/>
          <w:szCs w:val="22"/>
        </w:rPr>
        <w:lastRenderedPageBreak/>
        <w:t>*) Stadgarna säger att för var och en av de ledamöter som är verksamma i produktionen väljer kongressen en förste och en andre ersättare. Nomineringarna av ersättare görs därför utan att ange förste respektive andre ersättare.</w:t>
      </w:r>
    </w:p>
    <w:p w14:paraId="59F7A035" w14:textId="77777777" w:rsidR="00DF5D43" w:rsidRPr="004217B9" w:rsidRDefault="00DF5D43" w:rsidP="00DF5D43">
      <w:pPr>
        <w:pStyle w:val="Rubrik2"/>
        <w:rPr>
          <w:rFonts w:asciiTheme="minorHAnsi" w:eastAsia="Times New Roman" w:hAnsiTheme="minorHAnsi" w:cstheme="minorHAnsi"/>
          <w:sz w:val="22"/>
          <w:szCs w:val="22"/>
        </w:rPr>
      </w:pPr>
      <w:r w:rsidRPr="004217B9">
        <w:rPr>
          <w:rFonts w:asciiTheme="minorHAnsi" w:eastAsia="Times New Roman" w:hAnsiTheme="minorHAnsi" w:cstheme="minorHAnsi"/>
          <w:sz w:val="22"/>
          <w:szCs w:val="22"/>
        </w:rPr>
        <w:t>Utgångspunkt för valberedningens arbete</w:t>
      </w:r>
    </w:p>
    <w:p w14:paraId="0BCA0133" w14:textId="77777777" w:rsidR="00DF5D43" w:rsidRPr="004217B9" w:rsidRDefault="00DF5D43" w:rsidP="00DF5D43">
      <w:pPr>
        <w:pStyle w:val="Normalwebb"/>
        <w:rPr>
          <w:rFonts w:asciiTheme="minorHAnsi" w:hAnsiTheme="minorHAnsi" w:cstheme="minorHAnsi"/>
          <w:sz w:val="22"/>
          <w:szCs w:val="22"/>
        </w:rPr>
      </w:pPr>
      <w:r w:rsidRPr="004217B9">
        <w:rPr>
          <w:rFonts w:asciiTheme="minorHAnsi" w:hAnsiTheme="minorHAnsi" w:cstheme="minorHAnsi"/>
          <w:sz w:val="22"/>
          <w:szCs w:val="22"/>
        </w:rPr>
        <w:t>För att få en så bred representation som möjligt har valberedningen tagit ställning till ett antal kriterier som ska vara vägledande för arbetet.</w:t>
      </w:r>
    </w:p>
    <w:p w14:paraId="5F9CC33D" w14:textId="77777777" w:rsidR="00DF5D43" w:rsidRPr="004217B9" w:rsidRDefault="00DF5D43" w:rsidP="00DF5D43">
      <w:pPr>
        <w:numPr>
          <w:ilvl w:val="0"/>
          <w:numId w:val="5"/>
        </w:numPr>
        <w:spacing w:before="100" w:beforeAutospacing="1" w:after="100" w:afterAutospacing="1" w:line="240" w:lineRule="auto"/>
        <w:rPr>
          <w:rFonts w:asciiTheme="minorHAnsi" w:eastAsia="Times New Roman" w:hAnsiTheme="minorHAnsi" w:cstheme="minorHAnsi"/>
        </w:rPr>
      </w:pPr>
      <w:r w:rsidRPr="004217B9">
        <w:rPr>
          <w:rFonts w:asciiTheme="minorHAnsi" w:eastAsia="Times New Roman" w:hAnsiTheme="minorHAnsi" w:cstheme="minorHAnsi"/>
        </w:rPr>
        <w:t>Könsmässig fördelning.</w:t>
      </w:r>
    </w:p>
    <w:p w14:paraId="1BFAE077" w14:textId="77777777" w:rsidR="00DF5D43" w:rsidRPr="004217B9" w:rsidRDefault="00DF5D43" w:rsidP="00DF5D43">
      <w:pPr>
        <w:numPr>
          <w:ilvl w:val="0"/>
          <w:numId w:val="5"/>
        </w:numPr>
        <w:spacing w:before="100" w:beforeAutospacing="1" w:after="100" w:afterAutospacing="1" w:line="240" w:lineRule="auto"/>
        <w:rPr>
          <w:rFonts w:asciiTheme="minorHAnsi" w:eastAsia="Times New Roman" w:hAnsiTheme="minorHAnsi" w:cstheme="minorHAnsi"/>
        </w:rPr>
      </w:pPr>
      <w:r w:rsidRPr="004217B9">
        <w:rPr>
          <w:rFonts w:asciiTheme="minorHAnsi" w:eastAsia="Times New Roman" w:hAnsiTheme="minorHAnsi" w:cstheme="minorHAnsi"/>
        </w:rPr>
        <w:t>Geografisk, branschmässig och avtalsområde.</w:t>
      </w:r>
    </w:p>
    <w:p w14:paraId="0281FEE4" w14:textId="77777777" w:rsidR="00DF5D43" w:rsidRPr="004217B9" w:rsidRDefault="00DF5D43" w:rsidP="00DF5D43">
      <w:pPr>
        <w:numPr>
          <w:ilvl w:val="0"/>
          <w:numId w:val="5"/>
        </w:numPr>
        <w:spacing w:before="100" w:beforeAutospacing="1" w:after="100" w:afterAutospacing="1" w:line="240" w:lineRule="auto"/>
        <w:rPr>
          <w:rFonts w:asciiTheme="minorHAnsi" w:eastAsia="Times New Roman" w:hAnsiTheme="minorHAnsi" w:cstheme="minorHAnsi"/>
        </w:rPr>
      </w:pPr>
      <w:r w:rsidRPr="004217B9">
        <w:rPr>
          <w:rFonts w:asciiTheme="minorHAnsi" w:eastAsia="Times New Roman" w:hAnsiTheme="minorHAnsi" w:cstheme="minorHAnsi"/>
        </w:rPr>
        <w:t>Representation av små och stora företag.</w:t>
      </w:r>
    </w:p>
    <w:p w14:paraId="501C1325" w14:textId="77777777" w:rsidR="00DF5D43" w:rsidRPr="004217B9" w:rsidRDefault="00DF5D43" w:rsidP="00DF5D43">
      <w:pPr>
        <w:numPr>
          <w:ilvl w:val="0"/>
          <w:numId w:val="5"/>
        </w:numPr>
        <w:spacing w:before="100" w:beforeAutospacing="1" w:after="100" w:afterAutospacing="1" w:line="240" w:lineRule="auto"/>
        <w:rPr>
          <w:rFonts w:asciiTheme="minorHAnsi" w:eastAsia="Times New Roman" w:hAnsiTheme="minorHAnsi" w:cstheme="minorHAnsi"/>
        </w:rPr>
      </w:pPr>
      <w:r w:rsidRPr="004217B9">
        <w:rPr>
          <w:rFonts w:asciiTheme="minorHAnsi" w:eastAsia="Times New Roman" w:hAnsiTheme="minorHAnsi" w:cstheme="minorHAnsi"/>
        </w:rPr>
        <w:t>Åldersstruktur – stimulera föryngringsprocessen. </w:t>
      </w:r>
    </w:p>
    <w:p w14:paraId="601753A0" w14:textId="77777777" w:rsidR="00DF5D43" w:rsidRPr="004217B9" w:rsidRDefault="00DF5D43" w:rsidP="00DF5D43">
      <w:pPr>
        <w:numPr>
          <w:ilvl w:val="0"/>
          <w:numId w:val="5"/>
        </w:numPr>
        <w:spacing w:before="100" w:beforeAutospacing="1" w:after="100" w:afterAutospacing="1" w:line="240" w:lineRule="auto"/>
        <w:rPr>
          <w:rFonts w:asciiTheme="minorHAnsi" w:eastAsia="Times New Roman" w:hAnsiTheme="minorHAnsi" w:cstheme="minorHAnsi"/>
        </w:rPr>
      </w:pPr>
      <w:r w:rsidRPr="004217B9">
        <w:rPr>
          <w:rFonts w:asciiTheme="minorHAnsi" w:eastAsia="Times New Roman" w:hAnsiTheme="minorHAnsi" w:cstheme="minorHAnsi"/>
        </w:rPr>
        <w:t>Ökad mångfald.</w:t>
      </w:r>
    </w:p>
    <w:p w14:paraId="79F00227" w14:textId="77777777" w:rsidR="00DF5D43" w:rsidRDefault="00DF5D43" w:rsidP="00DF5D43">
      <w:pPr>
        <w:numPr>
          <w:ilvl w:val="0"/>
          <w:numId w:val="5"/>
        </w:numPr>
        <w:spacing w:before="100" w:beforeAutospacing="1" w:after="100" w:afterAutospacing="1" w:line="240" w:lineRule="auto"/>
        <w:rPr>
          <w:rFonts w:asciiTheme="minorHAnsi" w:eastAsia="Times New Roman" w:hAnsiTheme="minorHAnsi" w:cstheme="minorHAnsi"/>
        </w:rPr>
      </w:pPr>
      <w:r w:rsidRPr="004217B9">
        <w:rPr>
          <w:rFonts w:asciiTheme="minorHAnsi" w:eastAsia="Times New Roman" w:hAnsiTheme="minorHAnsi" w:cstheme="minorHAnsi"/>
        </w:rPr>
        <w:t>Kompetens och intresse hos de nominerade.</w:t>
      </w:r>
    </w:p>
    <w:p w14:paraId="16A21F8B" w14:textId="77777777" w:rsidR="00116DFC" w:rsidRPr="00116DFC" w:rsidRDefault="00116DFC" w:rsidP="00116DFC">
      <w:pPr>
        <w:numPr>
          <w:ilvl w:val="0"/>
          <w:numId w:val="5"/>
        </w:numPr>
        <w:spacing w:before="100" w:beforeAutospacing="1" w:after="100" w:afterAutospacing="1" w:line="240" w:lineRule="auto"/>
        <w:rPr>
          <w:rFonts w:asciiTheme="minorHAnsi" w:eastAsia="Times New Roman" w:hAnsiTheme="minorHAnsi" w:cstheme="minorHAnsi"/>
        </w:rPr>
      </w:pPr>
      <w:r w:rsidRPr="00116DFC">
        <w:rPr>
          <w:rFonts w:asciiTheme="minorHAnsi" w:eastAsia="Times New Roman" w:hAnsiTheme="minorHAnsi" w:cstheme="minorHAnsi"/>
        </w:rPr>
        <w:t>IF Metalls värderingar och verkar i dess anda.</w:t>
      </w:r>
    </w:p>
    <w:p w14:paraId="653F2C48" w14:textId="77777777" w:rsidR="00116DFC" w:rsidRDefault="00116DFC" w:rsidP="00116DFC">
      <w:pPr>
        <w:spacing w:before="100" w:beforeAutospacing="1" w:after="100" w:afterAutospacing="1" w:line="240" w:lineRule="auto"/>
        <w:ind w:left="720"/>
        <w:rPr>
          <w:rFonts w:asciiTheme="minorHAnsi" w:eastAsia="Times New Roman" w:hAnsiTheme="minorHAnsi" w:cstheme="minorHAnsi"/>
        </w:rPr>
      </w:pPr>
    </w:p>
    <w:p w14:paraId="078F9AFE" w14:textId="77777777" w:rsidR="00DF5D43" w:rsidRDefault="00DF5D43" w:rsidP="00DF5D43">
      <w:pPr>
        <w:pStyle w:val="Rubrik2"/>
        <w:rPr>
          <w:rFonts w:asciiTheme="minorHAnsi" w:eastAsia="Times New Roman" w:hAnsiTheme="minorHAnsi" w:cstheme="minorHAnsi"/>
          <w:sz w:val="22"/>
          <w:szCs w:val="22"/>
        </w:rPr>
      </w:pPr>
      <w:r w:rsidRPr="004217B9">
        <w:rPr>
          <w:rFonts w:asciiTheme="minorHAnsi" w:eastAsia="Times New Roman" w:hAnsiTheme="minorHAnsi" w:cstheme="minorHAnsi"/>
          <w:sz w:val="22"/>
          <w:szCs w:val="22"/>
        </w:rPr>
        <w:t>Enskilda nomineringar</w:t>
      </w:r>
    </w:p>
    <w:p w14:paraId="2AE33BB8" w14:textId="77777777" w:rsidR="00116DFC" w:rsidRPr="00116DFC" w:rsidRDefault="00116DFC" w:rsidP="00116DFC">
      <w:pPr>
        <w:pStyle w:val="Normalwebb"/>
        <w:rPr>
          <w:rFonts w:asciiTheme="minorHAnsi" w:hAnsiTheme="minorHAnsi" w:cstheme="minorHAnsi"/>
          <w:sz w:val="22"/>
          <w:szCs w:val="22"/>
        </w:rPr>
      </w:pPr>
      <w:r w:rsidRPr="00116DFC">
        <w:rPr>
          <w:rFonts w:asciiTheme="minorHAnsi" w:hAnsiTheme="minorHAnsi" w:cstheme="minorHAnsi"/>
          <w:sz w:val="22"/>
          <w:szCs w:val="22"/>
        </w:rPr>
        <w:t>Enskild medlem eller klubb som vill nominera kandidat får självfallet en annan tyngd i sin nominering genom att begära avdelningens stöd för kandidaten. Nomineringarna bör därför behandlas på avdelningens representantskap enligt samma modell som motioner.</w:t>
      </w:r>
    </w:p>
    <w:p w14:paraId="6A76BC83" w14:textId="77777777" w:rsidR="00116DFC" w:rsidRPr="00116DFC" w:rsidRDefault="00116DFC" w:rsidP="00116DFC">
      <w:pPr>
        <w:pStyle w:val="Normalwebb"/>
        <w:rPr>
          <w:rFonts w:asciiTheme="minorHAnsi" w:hAnsiTheme="minorHAnsi" w:cstheme="minorHAnsi"/>
          <w:sz w:val="22"/>
          <w:szCs w:val="22"/>
        </w:rPr>
      </w:pPr>
      <w:r w:rsidRPr="00116DFC">
        <w:rPr>
          <w:rFonts w:asciiTheme="minorHAnsi" w:hAnsiTheme="minorHAnsi" w:cstheme="minorHAnsi"/>
          <w:sz w:val="22"/>
          <w:szCs w:val="22"/>
        </w:rPr>
        <w:t>Om representantskapet inte ställer sig bakom nomineringen, eller om enskild medlem eller klubb väljer att inte pröva detta, lämnas nomineringen likväl till avdelningen för vidarebefordran till valberedningen. Det innebär att avdelningen ansvarar för att nomineringen skickas digitalt till förbundskontoret och att medlemmens eller klubbens uppgifter är ifyllda på blanketten. Pappersoriginalet ska inte skickas till förbundskontoret.</w:t>
      </w:r>
    </w:p>
    <w:p w14:paraId="2B479E8B" w14:textId="77777777" w:rsidR="00116DFC" w:rsidRDefault="00116DFC" w:rsidP="00DF5D43"/>
    <w:p w14:paraId="4B88704B" w14:textId="77777777" w:rsidR="00DF5D43" w:rsidRDefault="00DF5D43" w:rsidP="00C96264"/>
    <w:p w14:paraId="17B4316B" w14:textId="77777777" w:rsidR="000C0476" w:rsidRDefault="000C0476" w:rsidP="00C96264"/>
    <w:p w14:paraId="6FFC8041" w14:textId="77777777" w:rsidR="000C0476" w:rsidRDefault="000C0476" w:rsidP="00C96264"/>
    <w:p w14:paraId="2934D892" w14:textId="77777777" w:rsidR="000C0476" w:rsidRDefault="000C0476" w:rsidP="00C96264"/>
    <w:p w14:paraId="24AB4FEC" w14:textId="77777777" w:rsidR="000C0476" w:rsidRDefault="000C0476" w:rsidP="00C96264"/>
    <w:p w14:paraId="53695757" w14:textId="77777777" w:rsidR="000C0476" w:rsidRDefault="000C0476" w:rsidP="00C96264"/>
    <w:p w14:paraId="776CA9FB" w14:textId="77777777" w:rsidR="000C0476" w:rsidRDefault="000C0476" w:rsidP="00C96264"/>
    <w:p w14:paraId="107E48C5" w14:textId="77777777" w:rsidR="000C0476" w:rsidRDefault="000C0476" w:rsidP="00C96264"/>
    <w:p w14:paraId="27AD6C31" w14:textId="77777777" w:rsidR="000C0476" w:rsidRDefault="000C0476" w:rsidP="00C96264"/>
    <w:p w14:paraId="3100C848" w14:textId="77777777" w:rsidR="000C0476" w:rsidRDefault="000C0476" w:rsidP="00C96264"/>
    <w:p w14:paraId="39ADADE8" w14:textId="77777777" w:rsidR="000C0476" w:rsidRDefault="000C0476" w:rsidP="00C96264"/>
    <w:p w14:paraId="1ED6F53E" w14:textId="77777777" w:rsidR="000C0476" w:rsidRDefault="000C0476" w:rsidP="00C96264"/>
    <w:p w14:paraId="6C343FD9" w14:textId="77777777" w:rsidR="000C0476" w:rsidRDefault="000C0476" w:rsidP="00C96264"/>
    <w:p w14:paraId="1E9A4DB6" w14:textId="77777777" w:rsidR="00DF5D43" w:rsidRDefault="00DF5D43" w:rsidP="00C96264"/>
    <w:p w14:paraId="4DA4171F" w14:textId="77777777" w:rsidR="00DF5D43" w:rsidRDefault="00DF5D43" w:rsidP="00C96264"/>
    <w:p w14:paraId="506A3AA8" w14:textId="77777777" w:rsidR="00DF5D43" w:rsidRDefault="00DF5D43" w:rsidP="00C96264"/>
    <w:p w14:paraId="67C1A88F" w14:textId="77777777" w:rsidR="000C0476" w:rsidRPr="00425EDF" w:rsidRDefault="000C0476" w:rsidP="000F6B71">
      <w:pPr>
        <w:spacing w:line="240" w:lineRule="auto"/>
        <w:rPr>
          <w:b/>
          <w:bCs/>
          <w:sz w:val="24"/>
          <w:szCs w:val="24"/>
          <w:u w:val="single"/>
        </w:rPr>
      </w:pPr>
      <w:r w:rsidRPr="00425EDF">
        <w:rPr>
          <w:b/>
          <w:bCs/>
          <w:sz w:val="24"/>
          <w:szCs w:val="24"/>
          <w:u w:val="single"/>
        </w:rPr>
        <w:lastRenderedPageBreak/>
        <w:t>Nominering till nio kongressombud för IF Metall Värmland:</w:t>
      </w:r>
    </w:p>
    <w:p w14:paraId="0B6C6A2B" w14:textId="77777777" w:rsidR="000C0476" w:rsidRDefault="000C0476" w:rsidP="000F6B71">
      <w:pPr>
        <w:spacing w:line="240" w:lineRule="auto"/>
      </w:pPr>
    </w:p>
    <w:p w14:paraId="59319C88" w14:textId="70B373FE" w:rsidR="000C0476" w:rsidRPr="00CB4263" w:rsidRDefault="000C0476" w:rsidP="000F6B71">
      <w:pPr>
        <w:spacing w:line="240" w:lineRule="auto"/>
        <w:ind w:firstLine="708"/>
        <w:rPr>
          <w:b/>
          <w:bCs/>
        </w:rPr>
      </w:pPr>
      <w:r w:rsidRPr="00CB4263">
        <w:rPr>
          <w:b/>
          <w:bCs/>
        </w:rPr>
        <w:t>Namn</w:t>
      </w:r>
      <w:r>
        <w:rPr>
          <w:b/>
          <w:bCs/>
        </w:rPr>
        <w:tab/>
      </w:r>
      <w:r>
        <w:rPr>
          <w:b/>
          <w:bCs/>
        </w:rPr>
        <w:tab/>
      </w:r>
      <w:r>
        <w:rPr>
          <w:b/>
          <w:bCs/>
        </w:rPr>
        <w:tab/>
      </w:r>
      <w:r w:rsidRPr="00CB4263">
        <w:rPr>
          <w:b/>
          <w:bCs/>
        </w:rPr>
        <w:tab/>
      </w:r>
      <w:r w:rsidRPr="00CB4263">
        <w:rPr>
          <w:b/>
          <w:bCs/>
        </w:rPr>
        <w:tab/>
        <w:t>Arbetsplats</w:t>
      </w:r>
    </w:p>
    <w:p w14:paraId="5F4EEDFD" w14:textId="77777777" w:rsidR="000C0476" w:rsidRPr="00CB4263" w:rsidRDefault="000C0476" w:rsidP="000F6B71">
      <w:pPr>
        <w:spacing w:line="240" w:lineRule="auto"/>
        <w:rPr>
          <w:b/>
          <w:bCs/>
        </w:rPr>
      </w:pPr>
    </w:p>
    <w:p w14:paraId="720CE1EB" w14:textId="77777777" w:rsidR="000C0476" w:rsidRPr="00CB4263" w:rsidRDefault="000C0476" w:rsidP="000F6B71">
      <w:pPr>
        <w:spacing w:line="240" w:lineRule="auto"/>
        <w:ind w:firstLine="708"/>
        <w:rPr>
          <w:b/>
          <w:bCs/>
        </w:rPr>
      </w:pPr>
      <w:r w:rsidRPr="00CB4263">
        <w:rPr>
          <w:b/>
          <w:bCs/>
        </w:rPr>
        <w:t>_____________________________</w:t>
      </w:r>
      <w:r w:rsidRPr="00CB4263">
        <w:rPr>
          <w:b/>
          <w:bCs/>
        </w:rPr>
        <w:tab/>
        <w:t>___________________</w:t>
      </w:r>
    </w:p>
    <w:p w14:paraId="7343DA7F" w14:textId="77777777" w:rsidR="000C0476" w:rsidRPr="00CB4263" w:rsidRDefault="000C0476" w:rsidP="000F6B71">
      <w:pPr>
        <w:spacing w:line="240" w:lineRule="auto"/>
        <w:rPr>
          <w:b/>
          <w:bCs/>
        </w:rPr>
      </w:pPr>
    </w:p>
    <w:p w14:paraId="0D222A28" w14:textId="77777777" w:rsidR="000C0476" w:rsidRPr="00CB4263" w:rsidRDefault="000C0476" w:rsidP="000F6B71">
      <w:pPr>
        <w:spacing w:line="240" w:lineRule="auto"/>
        <w:ind w:firstLine="708"/>
        <w:rPr>
          <w:b/>
          <w:bCs/>
        </w:rPr>
      </w:pPr>
      <w:r w:rsidRPr="00CB4263">
        <w:rPr>
          <w:b/>
          <w:bCs/>
        </w:rPr>
        <w:t>_____________________________</w:t>
      </w:r>
      <w:r w:rsidRPr="00CB4263">
        <w:rPr>
          <w:b/>
          <w:bCs/>
        </w:rPr>
        <w:tab/>
        <w:t>___________________</w:t>
      </w:r>
    </w:p>
    <w:p w14:paraId="72B80949" w14:textId="77777777" w:rsidR="000C0476" w:rsidRPr="00CB4263" w:rsidRDefault="000C0476" w:rsidP="000F6B71">
      <w:pPr>
        <w:spacing w:line="240" w:lineRule="auto"/>
        <w:rPr>
          <w:b/>
          <w:bCs/>
        </w:rPr>
      </w:pPr>
    </w:p>
    <w:p w14:paraId="19491DAC" w14:textId="77777777" w:rsidR="000C0476" w:rsidRPr="00CB4263" w:rsidRDefault="000C0476" w:rsidP="000F6B71">
      <w:pPr>
        <w:spacing w:line="240" w:lineRule="auto"/>
        <w:ind w:firstLine="708"/>
        <w:rPr>
          <w:b/>
          <w:bCs/>
        </w:rPr>
      </w:pPr>
      <w:r w:rsidRPr="00CB4263">
        <w:rPr>
          <w:b/>
          <w:bCs/>
        </w:rPr>
        <w:t>_____________________________</w:t>
      </w:r>
      <w:r w:rsidRPr="00CB4263">
        <w:rPr>
          <w:b/>
          <w:bCs/>
        </w:rPr>
        <w:tab/>
        <w:t>___________________</w:t>
      </w:r>
    </w:p>
    <w:p w14:paraId="2504158B" w14:textId="77777777" w:rsidR="000C0476" w:rsidRPr="00CB4263" w:rsidRDefault="000C0476" w:rsidP="000F6B71">
      <w:pPr>
        <w:spacing w:line="240" w:lineRule="auto"/>
        <w:rPr>
          <w:b/>
          <w:bCs/>
        </w:rPr>
      </w:pPr>
    </w:p>
    <w:p w14:paraId="28BB48F8" w14:textId="77777777" w:rsidR="000C0476" w:rsidRPr="00CB4263" w:rsidRDefault="000C0476" w:rsidP="000F6B71">
      <w:pPr>
        <w:spacing w:line="240" w:lineRule="auto"/>
        <w:ind w:firstLine="708"/>
        <w:rPr>
          <w:b/>
          <w:bCs/>
        </w:rPr>
      </w:pPr>
      <w:r w:rsidRPr="00CB4263">
        <w:rPr>
          <w:b/>
          <w:bCs/>
        </w:rPr>
        <w:t>_____________________________</w:t>
      </w:r>
      <w:r w:rsidRPr="00CB4263">
        <w:rPr>
          <w:b/>
          <w:bCs/>
        </w:rPr>
        <w:tab/>
        <w:t>___________________</w:t>
      </w:r>
    </w:p>
    <w:p w14:paraId="33EB12E8" w14:textId="77777777" w:rsidR="000C0476" w:rsidRPr="00CB4263" w:rsidRDefault="000C0476" w:rsidP="000F6B71">
      <w:pPr>
        <w:spacing w:line="240" w:lineRule="auto"/>
        <w:rPr>
          <w:b/>
          <w:bCs/>
        </w:rPr>
      </w:pPr>
    </w:p>
    <w:p w14:paraId="5C412CB1" w14:textId="77777777" w:rsidR="000C0476" w:rsidRPr="00CB4263" w:rsidRDefault="000C0476" w:rsidP="000F6B71">
      <w:pPr>
        <w:spacing w:line="240" w:lineRule="auto"/>
        <w:ind w:firstLine="708"/>
        <w:rPr>
          <w:b/>
          <w:bCs/>
        </w:rPr>
      </w:pPr>
      <w:r w:rsidRPr="00CB4263">
        <w:rPr>
          <w:b/>
          <w:bCs/>
        </w:rPr>
        <w:t>_____________________________</w:t>
      </w:r>
      <w:r w:rsidRPr="00CB4263">
        <w:rPr>
          <w:b/>
          <w:bCs/>
        </w:rPr>
        <w:tab/>
        <w:t>___________________</w:t>
      </w:r>
    </w:p>
    <w:p w14:paraId="4B5C570B" w14:textId="77777777" w:rsidR="000C0476" w:rsidRPr="00CB4263" w:rsidRDefault="000C0476" w:rsidP="000F6B71">
      <w:pPr>
        <w:spacing w:line="240" w:lineRule="auto"/>
        <w:rPr>
          <w:b/>
          <w:bCs/>
        </w:rPr>
      </w:pPr>
    </w:p>
    <w:p w14:paraId="30842B8C" w14:textId="77777777" w:rsidR="000C0476" w:rsidRPr="00CB4263" w:rsidRDefault="000C0476" w:rsidP="000F6B71">
      <w:pPr>
        <w:spacing w:line="240" w:lineRule="auto"/>
        <w:ind w:firstLine="708"/>
        <w:rPr>
          <w:b/>
          <w:bCs/>
        </w:rPr>
      </w:pPr>
      <w:r w:rsidRPr="00CB4263">
        <w:rPr>
          <w:b/>
          <w:bCs/>
        </w:rPr>
        <w:t>_____________________________</w:t>
      </w:r>
      <w:r w:rsidRPr="00CB4263">
        <w:rPr>
          <w:b/>
          <w:bCs/>
        </w:rPr>
        <w:tab/>
        <w:t>___________________</w:t>
      </w:r>
    </w:p>
    <w:p w14:paraId="59875893" w14:textId="77777777" w:rsidR="000C0476" w:rsidRPr="00CB4263" w:rsidRDefault="000C0476" w:rsidP="000F6B71">
      <w:pPr>
        <w:spacing w:line="240" w:lineRule="auto"/>
        <w:rPr>
          <w:b/>
          <w:bCs/>
        </w:rPr>
      </w:pPr>
    </w:p>
    <w:p w14:paraId="385DDA84" w14:textId="77777777" w:rsidR="000C0476" w:rsidRPr="00CB4263" w:rsidRDefault="000C0476" w:rsidP="000F6B71">
      <w:pPr>
        <w:spacing w:line="240" w:lineRule="auto"/>
        <w:ind w:firstLine="708"/>
        <w:rPr>
          <w:b/>
          <w:bCs/>
        </w:rPr>
      </w:pPr>
      <w:r w:rsidRPr="00CB4263">
        <w:rPr>
          <w:b/>
          <w:bCs/>
        </w:rPr>
        <w:t>_____________________________</w:t>
      </w:r>
      <w:r w:rsidRPr="00CB4263">
        <w:rPr>
          <w:b/>
          <w:bCs/>
        </w:rPr>
        <w:tab/>
        <w:t>___________________</w:t>
      </w:r>
    </w:p>
    <w:p w14:paraId="0394CF00" w14:textId="77777777" w:rsidR="000C0476" w:rsidRPr="00CB4263" w:rsidRDefault="000C0476" w:rsidP="000F6B71">
      <w:pPr>
        <w:spacing w:line="240" w:lineRule="auto"/>
        <w:rPr>
          <w:b/>
          <w:bCs/>
        </w:rPr>
      </w:pPr>
    </w:p>
    <w:p w14:paraId="7ED5ECB1" w14:textId="77777777" w:rsidR="000C0476" w:rsidRPr="00CB4263" w:rsidRDefault="000C0476" w:rsidP="000F6B71">
      <w:pPr>
        <w:spacing w:line="240" w:lineRule="auto"/>
        <w:ind w:firstLine="708"/>
        <w:rPr>
          <w:b/>
          <w:bCs/>
        </w:rPr>
      </w:pPr>
      <w:r w:rsidRPr="00CB4263">
        <w:rPr>
          <w:b/>
          <w:bCs/>
        </w:rPr>
        <w:t>_____________________________</w:t>
      </w:r>
      <w:r w:rsidRPr="00CB4263">
        <w:rPr>
          <w:b/>
          <w:bCs/>
        </w:rPr>
        <w:tab/>
        <w:t>___________________</w:t>
      </w:r>
    </w:p>
    <w:p w14:paraId="6FE63D41" w14:textId="77777777" w:rsidR="000C0476" w:rsidRPr="00CB4263" w:rsidRDefault="000C0476" w:rsidP="000F6B71">
      <w:pPr>
        <w:spacing w:line="240" w:lineRule="auto"/>
        <w:rPr>
          <w:b/>
          <w:bCs/>
        </w:rPr>
      </w:pPr>
    </w:p>
    <w:p w14:paraId="6EC8E9A9" w14:textId="77777777" w:rsidR="000C0476" w:rsidRPr="00CB4263" w:rsidRDefault="000C0476" w:rsidP="000F6B71">
      <w:pPr>
        <w:spacing w:line="240" w:lineRule="auto"/>
        <w:ind w:firstLine="708"/>
        <w:rPr>
          <w:b/>
          <w:bCs/>
        </w:rPr>
      </w:pPr>
      <w:r w:rsidRPr="00CB4263">
        <w:rPr>
          <w:b/>
          <w:bCs/>
        </w:rPr>
        <w:t>_____________________________</w:t>
      </w:r>
      <w:r w:rsidRPr="00CB4263">
        <w:rPr>
          <w:b/>
          <w:bCs/>
        </w:rPr>
        <w:tab/>
        <w:t>___________________</w:t>
      </w:r>
    </w:p>
    <w:p w14:paraId="2CB8ECC2" w14:textId="77777777" w:rsidR="000C0476" w:rsidRPr="00CB4263" w:rsidRDefault="000C0476" w:rsidP="000F6B71">
      <w:pPr>
        <w:spacing w:line="240" w:lineRule="auto"/>
        <w:rPr>
          <w:b/>
          <w:bCs/>
        </w:rPr>
      </w:pPr>
    </w:p>
    <w:p w14:paraId="4258D3B3" w14:textId="77777777" w:rsidR="008F2FA1" w:rsidRDefault="008F2FA1" w:rsidP="000F6B71">
      <w:pPr>
        <w:spacing w:line="240" w:lineRule="auto"/>
        <w:rPr>
          <w:b/>
          <w:bCs/>
          <w:sz w:val="24"/>
          <w:szCs w:val="24"/>
          <w:u w:val="single"/>
        </w:rPr>
      </w:pPr>
    </w:p>
    <w:p w14:paraId="2F498871" w14:textId="5D3E83F2" w:rsidR="000C0476" w:rsidRPr="00425EDF" w:rsidRDefault="000C0476" w:rsidP="000F6B71">
      <w:pPr>
        <w:spacing w:line="240" w:lineRule="auto"/>
        <w:rPr>
          <w:b/>
          <w:bCs/>
          <w:sz w:val="24"/>
          <w:szCs w:val="24"/>
          <w:u w:val="single"/>
        </w:rPr>
      </w:pPr>
      <w:r w:rsidRPr="00425EDF">
        <w:rPr>
          <w:b/>
          <w:bCs/>
          <w:sz w:val="24"/>
          <w:szCs w:val="24"/>
          <w:u w:val="single"/>
        </w:rPr>
        <w:t>Nomineringar till ersättare:</w:t>
      </w:r>
    </w:p>
    <w:p w14:paraId="33043683" w14:textId="77777777" w:rsidR="000C0476" w:rsidRDefault="000C0476" w:rsidP="000F6B71">
      <w:pPr>
        <w:spacing w:line="240" w:lineRule="auto"/>
        <w:ind w:firstLine="1304"/>
        <w:rPr>
          <w:b/>
          <w:bCs/>
        </w:rPr>
      </w:pPr>
    </w:p>
    <w:p w14:paraId="43AC02CD" w14:textId="0AB08956" w:rsidR="000C0476" w:rsidRPr="00CB4263" w:rsidRDefault="000C0476" w:rsidP="000F6B71">
      <w:pPr>
        <w:spacing w:line="240" w:lineRule="auto"/>
        <w:ind w:firstLine="708"/>
        <w:rPr>
          <w:b/>
          <w:bCs/>
        </w:rPr>
      </w:pPr>
      <w:r w:rsidRPr="00CB4263">
        <w:rPr>
          <w:b/>
          <w:bCs/>
        </w:rPr>
        <w:t>Namn</w:t>
      </w:r>
      <w:r w:rsidRPr="00CB4263">
        <w:rPr>
          <w:b/>
          <w:bCs/>
        </w:rPr>
        <w:tab/>
      </w:r>
      <w:r>
        <w:rPr>
          <w:b/>
          <w:bCs/>
        </w:rPr>
        <w:tab/>
      </w:r>
      <w:r>
        <w:rPr>
          <w:b/>
          <w:bCs/>
        </w:rPr>
        <w:tab/>
      </w:r>
      <w:r w:rsidRPr="00CB4263">
        <w:rPr>
          <w:b/>
          <w:bCs/>
        </w:rPr>
        <w:tab/>
      </w:r>
      <w:r>
        <w:rPr>
          <w:b/>
          <w:bCs/>
        </w:rPr>
        <w:tab/>
      </w:r>
      <w:r>
        <w:rPr>
          <w:b/>
          <w:bCs/>
        </w:rPr>
        <w:tab/>
      </w:r>
      <w:r w:rsidRPr="00CB4263">
        <w:rPr>
          <w:b/>
          <w:bCs/>
        </w:rPr>
        <w:t>Arbetsplats</w:t>
      </w:r>
    </w:p>
    <w:p w14:paraId="38F449B1" w14:textId="77777777" w:rsidR="000C0476" w:rsidRDefault="000C0476" w:rsidP="000F6B71">
      <w:pPr>
        <w:spacing w:line="240" w:lineRule="auto"/>
        <w:rPr>
          <w:b/>
          <w:bCs/>
        </w:rPr>
      </w:pPr>
    </w:p>
    <w:p w14:paraId="0EBBCF44" w14:textId="77777777" w:rsidR="000C0476" w:rsidRPr="00CB4263" w:rsidRDefault="000C0476" w:rsidP="000F6B71">
      <w:pPr>
        <w:spacing w:line="240" w:lineRule="auto"/>
        <w:ind w:firstLine="708"/>
        <w:rPr>
          <w:b/>
          <w:bCs/>
        </w:rPr>
      </w:pPr>
      <w:r w:rsidRPr="00CB4263">
        <w:rPr>
          <w:b/>
          <w:bCs/>
        </w:rPr>
        <w:t>1:ers_____________________________</w:t>
      </w:r>
      <w:r w:rsidRPr="00CB4263">
        <w:rPr>
          <w:b/>
          <w:bCs/>
        </w:rPr>
        <w:tab/>
        <w:t>___________________</w:t>
      </w:r>
    </w:p>
    <w:p w14:paraId="560B0D83" w14:textId="77777777" w:rsidR="000C0476" w:rsidRPr="00CB4263" w:rsidRDefault="000C0476" w:rsidP="000F6B71">
      <w:pPr>
        <w:spacing w:line="240" w:lineRule="auto"/>
        <w:rPr>
          <w:b/>
          <w:bCs/>
        </w:rPr>
      </w:pPr>
    </w:p>
    <w:p w14:paraId="01124212" w14:textId="77777777" w:rsidR="000C0476" w:rsidRPr="00CB4263" w:rsidRDefault="000C0476" w:rsidP="000F6B71">
      <w:pPr>
        <w:spacing w:line="240" w:lineRule="auto"/>
        <w:ind w:firstLine="708"/>
        <w:rPr>
          <w:b/>
          <w:bCs/>
        </w:rPr>
      </w:pPr>
      <w:r w:rsidRPr="00CB4263">
        <w:rPr>
          <w:b/>
          <w:bCs/>
        </w:rPr>
        <w:t>2:ers_____________________________</w:t>
      </w:r>
      <w:r w:rsidRPr="00CB4263">
        <w:rPr>
          <w:b/>
          <w:bCs/>
        </w:rPr>
        <w:tab/>
        <w:t>___________________</w:t>
      </w:r>
    </w:p>
    <w:p w14:paraId="347D5A19" w14:textId="77777777" w:rsidR="000C0476" w:rsidRPr="00CB4263" w:rsidRDefault="000C0476" w:rsidP="000F6B71">
      <w:pPr>
        <w:spacing w:line="240" w:lineRule="auto"/>
        <w:rPr>
          <w:b/>
          <w:bCs/>
        </w:rPr>
      </w:pPr>
    </w:p>
    <w:p w14:paraId="47F63558" w14:textId="77777777" w:rsidR="000C0476" w:rsidRPr="00CB4263" w:rsidRDefault="000C0476" w:rsidP="000F6B71">
      <w:pPr>
        <w:spacing w:line="240" w:lineRule="auto"/>
        <w:ind w:firstLine="708"/>
        <w:rPr>
          <w:b/>
          <w:bCs/>
        </w:rPr>
      </w:pPr>
      <w:r w:rsidRPr="00CB4263">
        <w:rPr>
          <w:b/>
          <w:bCs/>
        </w:rPr>
        <w:t>3:ers_____________________________</w:t>
      </w:r>
      <w:r w:rsidRPr="00CB4263">
        <w:rPr>
          <w:b/>
          <w:bCs/>
        </w:rPr>
        <w:tab/>
        <w:t>___________________</w:t>
      </w:r>
    </w:p>
    <w:p w14:paraId="4B694227" w14:textId="77777777" w:rsidR="000C0476" w:rsidRPr="00CB4263" w:rsidRDefault="000C0476" w:rsidP="000F6B71">
      <w:pPr>
        <w:spacing w:line="240" w:lineRule="auto"/>
        <w:rPr>
          <w:b/>
          <w:bCs/>
        </w:rPr>
      </w:pPr>
    </w:p>
    <w:p w14:paraId="201BB7C6" w14:textId="77777777" w:rsidR="000C0476" w:rsidRPr="00CB4263" w:rsidRDefault="000C0476" w:rsidP="000F6B71">
      <w:pPr>
        <w:spacing w:line="240" w:lineRule="auto"/>
        <w:ind w:firstLine="708"/>
        <w:rPr>
          <w:b/>
          <w:bCs/>
        </w:rPr>
      </w:pPr>
      <w:r w:rsidRPr="00CB4263">
        <w:rPr>
          <w:b/>
          <w:bCs/>
        </w:rPr>
        <w:t>4:ers_____________________________</w:t>
      </w:r>
      <w:r w:rsidRPr="00CB4263">
        <w:rPr>
          <w:b/>
          <w:bCs/>
        </w:rPr>
        <w:tab/>
        <w:t>___________________</w:t>
      </w:r>
    </w:p>
    <w:p w14:paraId="6265E618" w14:textId="77777777" w:rsidR="000C0476" w:rsidRPr="00CB4263" w:rsidRDefault="000C0476" w:rsidP="000F6B71">
      <w:pPr>
        <w:spacing w:line="240" w:lineRule="auto"/>
        <w:rPr>
          <w:b/>
          <w:bCs/>
        </w:rPr>
      </w:pPr>
    </w:p>
    <w:p w14:paraId="7A390546" w14:textId="77777777" w:rsidR="000C0476" w:rsidRPr="00CB4263" w:rsidRDefault="000C0476" w:rsidP="000F6B71">
      <w:pPr>
        <w:spacing w:line="240" w:lineRule="auto"/>
        <w:ind w:firstLine="708"/>
        <w:rPr>
          <w:b/>
          <w:bCs/>
        </w:rPr>
      </w:pPr>
      <w:r w:rsidRPr="00CB4263">
        <w:rPr>
          <w:b/>
          <w:bCs/>
        </w:rPr>
        <w:t>5:ers_____________________________</w:t>
      </w:r>
      <w:r w:rsidRPr="00CB4263">
        <w:rPr>
          <w:b/>
          <w:bCs/>
        </w:rPr>
        <w:tab/>
        <w:t>___________________</w:t>
      </w:r>
    </w:p>
    <w:p w14:paraId="788C5778" w14:textId="77777777" w:rsidR="000C0476" w:rsidRPr="00CB4263" w:rsidRDefault="000C0476" w:rsidP="000F6B71">
      <w:pPr>
        <w:spacing w:line="240" w:lineRule="auto"/>
        <w:rPr>
          <w:b/>
          <w:bCs/>
        </w:rPr>
      </w:pPr>
    </w:p>
    <w:p w14:paraId="3B049F57" w14:textId="77777777" w:rsidR="000C0476" w:rsidRPr="00CB4263" w:rsidRDefault="000C0476" w:rsidP="000F6B71">
      <w:pPr>
        <w:spacing w:line="240" w:lineRule="auto"/>
        <w:ind w:firstLine="708"/>
        <w:rPr>
          <w:b/>
          <w:bCs/>
        </w:rPr>
      </w:pPr>
      <w:r w:rsidRPr="00CB4263">
        <w:rPr>
          <w:b/>
          <w:bCs/>
        </w:rPr>
        <w:t>6:ers_____________________________</w:t>
      </w:r>
      <w:r w:rsidRPr="00CB4263">
        <w:rPr>
          <w:b/>
          <w:bCs/>
        </w:rPr>
        <w:tab/>
        <w:t>___________________</w:t>
      </w:r>
    </w:p>
    <w:p w14:paraId="3B61931D" w14:textId="77777777" w:rsidR="000C0476" w:rsidRPr="00CB4263" w:rsidRDefault="000C0476" w:rsidP="000F6B71">
      <w:pPr>
        <w:spacing w:line="240" w:lineRule="auto"/>
        <w:rPr>
          <w:b/>
          <w:bCs/>
        </w:rPr>
      </w:pPr>
    </w:p>
    <w:p w14:paraId="29559674" w14:textId="77777777" w:rsidR="000C0476" w:rsidRPr="00CB4263" w:rsidRDefault="000C0476" w:rsidP="000F6B71">
      <w:pPr>
        <w:spacing w:line="240" w:lineRule="auto"/>
        <w:ind w:firstLine="708"/>
        <w:rPr>
          <w:b/>
          <w:bCs/>
        </w:rPr>
      </w:pPr>
      <w:r w:rsidRPr="00CB4263">
        <w:rPr>
          <w:b/>
          <w:bCs/>
        </w:rPr>
        <w:t>7:ers_____________________________</w:t>
      </w:r>
      <w:r w:rsidRPr="00CB4263">
        <w:rPr>
          <w:b/>
          <w:bCs/>
        </w:rPr>
        <w:tab/>
        <w:t>___________________</w:t>
      </w:r>
    </w:p>
    <w:p w14:paraId="5379AE97" w14:textId="77777777" w:rsidR="000C0476" w:rsidRPr="00CB4263" w:rsidRDefault="000C0476" w:rsidP="000F6B71">
      <w:pPr>
        <w:spacing w:line="240" w:lineRule="auto"/>
        <w:rPr>
          <w:b/>
          <w:bCs/>
        </w:rPr>
      </w:pPr>
    </w:p>
    <w:p w14:paraId="7E2BB782" w14:textId="77777777" w:rsidR="000C0476" w:rsidRPr="00CB4263" w:rsidRDefault="000C0476" w:rsidP="000F6B71">
      <w:pPr>
        <w:spacing w:line="240" w:lineRule="auto"/>
        <w:ind w:firstLine="708"/>
        <w:rPr>
          <w:b/>
          <w:bCs/>
        </w:rPr>
      </w:pPr>
      <w:r w:rsidRPr="00CB4263">
        <w:rPr>
          <w:b/>
          <w:bCs/>
        </w:rPr>
        <w:t>8:ers_____________________________</w:t>
      </w:r>
      <w:r w:rsidRPr="00CB4263">
        <w:rPr>
          <w:b/>
          <w:bCs/>
        </w:rPr>
        <w:tab/>
        <w:t>___________________</w:t>
      </w:r>
    </w:p>
    <w:p w14:paraId="6E2C0291" w14:textId="77777777" w:rsidR="000C0476" w:rsidRPr="00CB4263" w:rsidRDefault="000C0476" w:rsidP="000F6B71">
      <w:pPr>
        <w:spacing w:line="240" w:lineRule="auto"/>
        <w:rPr>
          <w:b/>
          <w:bCs/>
        </w:rPr>
      </w:pPr>
    </w:p>
    <w:p w14:paraId="296B56C2" w14:textId="77777777" w:rsidR="000C0476" w:rsidRPr="00CB4263" w:rsidRDefault="000C0476" w:rsidP="000F6B71">
      <w:pPr>
        <w:spacing w:line="240" w:lineRule="auto"/>
        <w:ind w:firstLine="708"/>
        <w:rPr>
          <w:b/>
          <w:bCs/>
        </w:rPr>
      </w:pPr>
      <w:r w:rsidRPr="00CB4263">
        <w:rPr>
          <w:b/>
          <w:bCs/>
        </w:rPr>
        <w:t>9:ers_____________________________</w:t>
      </w:r>
      <w:r w:rsidRPr="00CB4263">
        <w:rPr>
          <w:b/>
          <w:bCs/>
        </w:rPr>
        <w:tab/>
        <w:t>___________________</w:t>
      </w:r>
    </w:p>
    <w:p w14:paraId="15EC217A" w14:textId="77777777" w:rsidR="000C0476" w:rsidRPr="00CB4263" w:rsidRDefault="000C0476" w:rsidP="000F6B71">
      <w:pPr>
        <w:spacing w:line="240" w:lineRule="auto"/>
        <w:rPr>
          <w:b/>
          <w:bCs/>
        </w:rPr>
      </w:pPr>
    </w:p>
    <w:p w14:paraId="1ECD065C" w14:textId="77777777" w:rsidR="000C0476" w:rsidRDefault="000C0476" w:rsidP="000F6B71">
      <w:pPr>
        <w:spacing w:line="240" w:lineRule="auto"/>
      </w:pPr>
    </w:p>
    <w:p w14:paraId="3A79C460" w14:textId="77777777" w:rsidR="000C0476" w:rsidRPr="00CB4263" w:rsidRDefault="000C0476" w:rsidP="000F6B71">
      <w:pPr>
        <w:spacing w:line="240" w:lineRule="auto"/>
      </w:pPr>
      <w:r w:rsidRPr="00CB4263">
        <w:t>Tänk på att de nominerade skall vara tillfrågade!</w:t>
      </w:r>
    </w:p>
    <w:p w14:paraId="6C6F5F41" w14:textId="77777777" w:rsidR="000C0476" w:rsidRPr="00CB4263" w:rsidRDefault="000C0476" w:rsidP="000F6B71">
      <w:pPr>
        <w:spacing w:line="240" w:lineRule="auto"/>
      </w:pPr>
    </w:p>
    <w:p w14:paraId="07A62C4A" w14:textId="77777777" w:rsidR="000C0476" w:rsidRDefault="000C0476" w:rsidP="000C0476"/>
    <w:p w14:paraId="0CFDC71C" w14:textId="2DCA6C83" w:rsidR="000C0476" w:rsidRPr="00CB4263" w:rsidRDefault="000C0476" w:rsidP="000C0476">
      <w:r w:rsidRPr="00CB4263">
        <w:t xml:space="preserve">Nominerat av: </w:t>
      </w:r>
      <w:r w:rsidR="00C8171F">
        <w:tab/>
      </w:r>
      <w:r w:rsidR="00C8171F">
        <w:tab/>
      </w:r>
      <w:r w:rsidRPr="00CB4263">
        <w:t>______________________________________</w:t>
      </w:r>
    </w:p>
    <w:p w14:paraId="3E1C7392" w14:textId="77777777" w:rsidR="00C8171F" w:rsidRDefault="00C8171F" w:rsidP="000C0476"/>
    <w:p w14:paraId="7ECC47CC" w14:textId="49B19E8D" w:rsidR="000C0476" w:rsidRDefault="008F2FA1" w:rsidP="000C0476">
      <w:r>
        <w:t>Kontaktuppgifte</w:t>
      </w:r>
      <w:r w:rsidR="00C8171F">
        <w:t xml:space="preserve">r: </w:t>
      </w:r>
      <w:r w:rsidR="00C8171F">
        <w:tab/>
        <w:t>______________________________________</w:t>
      </w:r>
      <w:r w:rsidR="000F6B71">
        <w:tab/>
      </w:r>
      <w:r w:rsidR="000F6B71">
        <w:tab/>
      </w:r>
    </w:p>
    <w:p w14:paraId="2B9D562D" w14:textId="2CB3D1E6" w:rsidR="000C0476" w:rsidRPr="00D10209" w:rsidRDefault="000C0476" w:rsidP="000C0476">
      <w:pPr>
        <w:rPr>
          <w:b/>
          <w:bCs/>
        </w:rPr>
      </w:pPr>
      <w:r w:rsidRPr="00D10209">
        <w:rPr>
          <w:b/>
          <w:bCs/>
        </w:rPr>
        <w:lastRenderedPageBreak/>
        <w:t>Nomineringar till</w:t>
      </w:r>
      <w:r w:rsidR="00C8171F" w:rsidRPr="00D10209">
        <w:rPr>
          <w:b/>
          <w:bCs/>
        </w:rPr>
        <w:t xml:space="preserve"> kongressombud och ersättare</w:t>
      </w:r>
      <w:r w:rsidR="00385D0A" w:rsidRPr="00D10209">
        <w:rPr>
          <w:b/>
          <w:bCs/>
        </w:rPr>
        <w:t xml:space="preserve"> sändes till</w:t>
      </w:r>
      <w:r w:rsidRPr="00D10209">
        <w:rPr>
          <w:b/>
          <w:bCs/>
        </w:rPr>
        <w:t>:</w:t>
      </w:r>
    </w:p>
    <w:p w14:paraId="4AF3D8AF" w14:textId="77777777" w:rsidR="00D10209" w:rsidRDefault="00D10209" w:rsidP="000C0476"/>
    <w:p w14:paraId="4AB46E35" w14:textId="4AC79C65" w:rsidR="00D10209" w:rsidRDefault="00D10209" w:rsidP="000C0476">
      <w:r>
        <w:t>Avdelnin</w:t>
      </w:r>
      <w:r w:rsidR="007244AA">
        <w:t>gens m</w:t>
      </w:r>
      <w:r>
        <w:t>ailadressen</w:t>
      </w:r>
      <w:r w:rsidR="007244AA">
        <w:t xml:space="preserve"> : </w:t>
      </w:r>
      <w:hyperlink r:id="rId7" w:history="1">
        <w:r w:rsidR="007244AA" w:rsidRPr="00746708">
          <w:rPr>
            <w:rStyle w:val="Hyperlnk"/>
          </w:rPr>
          <w:t>postbox.avd14@ifmetall.se</w:t>
        </w:r>
      </w:hyperlink>
    </w:p>
    <w:p w14:paraId="61C74394" w14:textId="77777777" w:rsidR="00FD4EF6" w:rsidRDefault="00FD4EF6" w:rsidP="007244AA"/>
    <w:p w14:paraId="49D4B50F" w14:textId="2653393B" w:rsidR="007244AA" w:rsidRDefault="007244AA" w:rsidP="007244AA">
      <w:r>
        <w:t>Skriv</w:t>
      </w:r>
      <w:r w:rsidRPr="00385D0A">
        <w:t xml:space="preserve"> </w:t>
      </w:r>
      <w:r>
        <w:t>«Valberedningen»</w:t>
      </w:r>
      <w:r w:rsidR="00FD4EF6">
        <w:t xml:space="preserve"> i ämnesraden.</w:t>
      </w:r>
    </w:p>
    <w:p w14:paraId="79274A4A" w14:textId="77777777" w:rsidR="00D10209" w:rsidRDefault="00D10209" w:rsidP="000C0476"/>
    <w:p w14:paraId="0CC60476" w14:textId="77777777" w:rsidR="00FD4EF6" w:rsidRDefault="00FD4EF6" w:rsidP="000C0476"/>
    <w:p w14:paraId="4DFFC34E" w14:textId="5E1E4A61" w:rsidR="000C0476" w:rsidRDefault="00FD4EF6" w:rsidP="000C0476">
      <w:r>
        <w:t xml:space="preserve">Eller </w:t>
      </w:r>
      <w:r w:rsidR="00C46499">
        <w:t>med post</w:t>
      </w:r>
      <w:r w:rsidR="00183DFB">
        <w:t>/bud</w:t>
      </w:r>
      <w:r w:rsidR="00C46499">
        <w:t xml:space="preserve"> till:</w:t>
      </w:r>
      <w:r w:rsidR="00C46499">
        <w:tab/>
      </w:r>
      <w:r w:rsidR="000C0476">
        <w:t>Valberedningen</w:t>
      </w:r>
    </w:p>
    <w:p w14:paraId="67F461B3" w14:textId="77777777" w:rsidR="000C0476" w:rsidRDefault="000C0476" w:rsidP="00C46499">
      <w:pPr>
        <w:ind w:left="1416" w:firstLine="708"/>
      </w:pPr>
      <w:r>
        <w:t>IF Metall Värmland</w:t>
      </w:r>
    </w:p>
    <w:p w14:paraId="2554EC1E" w14:textId="77777777" w:rsidR="000C0476" w:rsidRDefault="000C0476" w:rsidP="00C46499">
      <w:pPr>
        <w:ind w:left="1416" w:firstLine="708"/>
      </w:pPr>
      <w:r>
        <w:t>Frögatan 6</w:t>
      </w:r>
    </w:p>
    <w:p w14:paraId="45F2F771" w14:textId="77777777" w:rsidR="000C0476" w:rsidRDefault="000C0476" w:rsidP="00C46499">
      <w:pPr>
        <w:ind w:left="1416" w:firstLine="708"/>
      </w:pPr>
      <w:r>
        <w:t>653 36 Karlstad</w:t>
      </w:r>
    </w:p>
    <w:p w14:paraId="150B7AE7" w14:textId="77777777" w:rsidR="000C0476" w:rsidRDefault="000C0476" w:rsidP="000C0476"/>
    <w:p w14:paraId="0658CC04" w14:textId="77777777" w:rsidR="000C0476" w:rsidRDefault="000C0476" w:rsidP="000C0476"/>
    <w:p w14:paraId="179756CD" w14:textId="77777777" w:rsidR="000C0476" w:rsidRDefault="000C0476" w:rsidP="000C0476"/>
    <w:p w14:paraId="0056613B" w14:textId="3C888717" w:rsidR="000C0476" w:rsidRPr="00D10209" w:rsidRDefault="000C0476" w:rsidP="000C0476">
      <w:pPr>
        <w:rPr>
          <w:b/>
          <w:bCs/>
        </w:rPr>
      </w:pPr>
      <w:r w:rsidRPr="00D10209">
        <w:rPr>
          <w:b/>
          <w:bCs/>
        </w:rPr>
        <w:t xml:space="preserve">Motioner </w:t>
      </w:r>
      <w:r w:rsidR="00A57014" w:rsidRPr="00D10209">
        <w:rPr>
          <w:b/>
          <w:bCs/>
        </w:rPr>
        <w:t xml:space="preserve">och nomineringar till förbundsstyrelsen och andra förbunduppdrag </w:t>
      </w:r>
      <w:r w:rsidRPr="00D10209">
        <w:rPr>
          <w:b/>
          <w:bCs/>
        </w:rPr>
        <w:t>sänds</w:t>
      </w:r>
      <w:r w:rsidR="00B834E4" w:rsidRPr="00D10209">
        <w:rPr>
          <w:b/>
          <w:bCs/>
        </w:rPr>
        <w:t xml:space="preserve"> </w:t>
      </w:r>
      <w:r w:rsidRPr="00D10209">
        <w:rPr>
          <w:b/>
          <w:bCs/>
        </w:rPr>
        <w:t>till</w:t>
      </w:r>
      <w:r w:rsidR="00B834E4" w:rsidRPr="00D10209">
        <w:rPr>
          <w:b/>
          <w:bCs/>
        </w:rPr>
        <w:t>:</w:t>
      </w:r>
    </w:p>
    <w:p w14:paraId="0CDCCA4F" w14:textId="77777777" w:rsidR="000C0476" w:rsidRDefault="000C0476" w:rsidP="000C0476"/>
    <w:p w14:paraId="26B3B45B" w14:textId="77777777" w:rsidR="00C46499" w:rsidRDefault="00C46499" w:rsidP="00C46499">
      <w:r>
        <w:t xml:space="preserve">Avdelningens mailadressen : </w:t>
      </w:r>
      <w:hyperlink r:id="rId8" w:history="1">
        <w:r w:rsidRPr="00746708">
          <w:rPr>
            <w:rStyle w:val="Hyperlnk"/>
          </w:rPr>
          <w:t>postbox.avd14@ifmetall.se</w:t>
        </w:r>
      </w:hyperlink>
    </w:p>
    <w:p w14:paraId="571AC27A" w14:textId="77777777" w:rsidR="00C46499" w:rsidRDefault="00C46499" w:rsidP="00C46499"/>
    <w:p w14:paraId="38A39DBC" w14:textId="09ADCE8E" w:rsidR="00C46499" w:rsidRDefault="00C46499" w:rsidP="00C46499">
      <w:r>
        <w:t>Skriv</w:t>
      </w:r>
      <w:r w:rsidRPr="00385D0A">
        <w:t xml:space="preserve"> </w:t>
      </w:r>
      <w:r>
        <w:t>«Kongress» i ämnesraden.</w:t>
      </w:r>
    </w:p>
    <w:p w14:paraId="720793E3" w14:textId="77777777" w:rsidR="00C46499" w:rsidRDefault="00C46499" w:rsidP="000C0476"/>
    <w:p w14:paraId="3FAE8F13" w14:textId="77777777" w:rsidR="00C46499" w:rsidRDefault="00C46499" w:rsidP="000C0476"/>
    <w:p w14:paraId="638A3459" w14:textId="092DDC8F" w:rsidR="00B834E4" w:rsidRDefault="00183DFB" w:rsidP="000C0476">
      <w:r>
        <w:t>Eller med post/bud till :</w:t>
      </w:r>
      <w:r>
        <w:tab/>
      </w:r>
      <w:r w:rsidR="00B834E4">
        <w:t>Kong</w:t>
      </w:r>
      <w:r w:rsidR="00D10209">
        <w:t>ress</w:t>
      </w:r>
    </w:p>
    <w:p w14:paraId="0D4A032F" w14:textId="5CB33F24" w:rsidR="000C0476" w:rsidRDefault="000C0476" w:rsidP="00183DFB">
      <w:pPr>
        <w:ind w:left="1416" w:firstLine="708"/>
      </w:pPr>
      <w:r>
        <w:t>IF Metall Värmland</w:t>
      </w:r>
    </w:p>
    <w:p w14:paraId="6B68D2B1" w14:textId="77777777" w:rsidR="000C0476" w:rsidRDefault="000C0476" w:rsidP="00183DFB">
      <w:pPr>
        <w:ind w:left="1416" w:firstLine="708"/>
      </w:pPr>
      <w:r>
        <w:t>Frögatan 6</w:t>
      </w:r>
    </w:p>
    <w:p w14:paraId="2F67BCD4" w14:textId="77777777" w:rsidR="000C0476" w:rsidRDefault="000C0476" w:rsidP="00183DFB">
      <w:pPr>
        <w:ind w:left="1416" w:firstLine="708"/>
      </w:pPr>
      <w:r>
        <w:t>653 36 Karlstad</w:t>
      </w:r>
    </w:p>
    <w:p w14:paraId="39C3CC96" w14:textId="77777777" w:rsidR="000C0476" w:rsidRDefault="000C0476" w:rsidP="000C0476"/>
    <w:p w14:paraId="288E57F6" w14:textId="77777777" w:rsidR="000C0476" w:rsidRPr="00C4013E" w:rsidRDefault="000C0476" w:rsidP="000C0476"/>
    <w:p w14:paraId="77D1476A" w14:textId="77777777" w:rsidR="000C0476" w:rsidRDefault="000C0476" w:rsidP="000C0476"/>
    <w:p w14:paraId="176B70B4" w14:textId="6A3E7AB6" w:rsidR="000C0476" w:rsidRPr="0037478F" w:rsidRDefault="00C230AF" w:rsidP="0037478F">
      <w:pPr>
        <w:spacing w:line="360" w:lineRule="auto"/>
        <w:jc w:val="center"/>
        <w:rPr>
          <w:b/>
          <w:bCs/>
          <w:sz w:val="32"/>
          <w:szCs w:val="32"/>
          <w:u w:val="single"/>
        </w:rPr>
      </w:pPr>
      <w:r w:rsidRPr="0037478F">
        <w:rPr>
          <w:b/>
          <w:bCs/>
          <w:sz w:val="32"/>
          <w:szCs w:val="32"/>
          <w:u w:val="single"/>
        </w:rPr>
        <w:t>Tänk på att nomin</w:t>
      </w:r>
      <w:r w:rsidR="00BB0AC3" w:rsidRPr="0037478F">
        <w:rPr>
          <w:b/>
          <w:bCs/>
          <w:sz w:val="32"/>
          <w:szCs w:val="32"/>
          <w:u w:val="single"/>
        </w:rPr>
        <w:t>eringar och motioner skall vara avdelningen till</w:t>
      </w:r>
      <w:r w:rsidR="0037478F" w:rsidRPr="0037478F">
        <w:rPr>
          <w:b/>
          <w:bCs/>
          <w:sz w:val="32"/>
          <w:szCs w:val="32"/>
          <w:u w:val="single"/>
        </w:rPr>
        <w:t>handa senast 15 oktober!</w:t>
      </w:r>
    </w:p>
    <w:p w14:paraId="27420BDE" w14:textId="77777777" w:rsidR="00C230AF" w:rsidRDefault="00C230AF" w:rsidP="00C96264"/>
    <w:p w14:paraId="2E50BB2C" w14:textId="77777777" w:rsidR="000C0476" w:rsidRDefault="000C0476" w:rsidP="000C0476">
      <w:pPr>
        <w:pStyle w:val="Normalwebb"/>
        <w:rPr>
          <w:rFonts w:asciiTheme="minorHAnsi" w:hAnsiTheme="minorHAnsi" w:cstheme="minorHAnsi"/>
          <w:sz w:val="22"/>
          <w:szCs w:val="22"/>
        </w:rPr>
      </w:pPr>
    </w:p>
    <w:p w14:paraId="6A2960F9" w14:textId="77777777" w:rsidR="000C0476" w:rsidRPr="00875674" w:rsidRDefault="000C0476" w:rsidP="000C0476">
      <w:r w:rsidRPr="00875674">
        <w:t>Med vänliga hälsningar</w:t>
      </w:r>
    </w:p>
    <w:p w14:paraId="507A1011" w14:textId="77777777" w:rsidR="000C0476" w:rsidRDefault="000C0476" w:rsidP="000C0476">
      <w:pPr>
        <w:rPr>
          <w:b/>
        </w:rPr>
      </w:pPr>
      <w:r>
        <w:rPr>
          <w:b/>
        </w:rPr>
        <w:t>IF Metall Värmland</w:t>
      </w:r>
    </w:p>
    <w:p w14:paraId="75C72D52" w14:textId="77777777" w:rsidR="000C0476" w:rsidRDefault="000C0476" w:rsidP="000C0476">
      <w:pPr>
        <w:rPr>
          <w:b/>
        </w:rPr>
      </w:pPr>
    </w:p>
    <w:p w14:paraId="75229820" w14:textId="77777777" w:rsidR="000C0476" w:rsidRDefault="000C0476" w:rsidP="000C0476">
      <w:pPr>
        <w:rPr>
          <w:b/>
        </w:rPr>
      </w:pPr>
    </w:p>
    <w:p w14:paraId="4B32EED9" w14:textId="77777777" w:rsidR="000C0476" w:rsidRDefault="000C0476" w:rsidP="000C0476">
      <w:r>
        <w:t>Björn Henriksson</w:t>
      </w:r>
    </w:p>
    <w:p w14:paraId="7C01D1F8" w14:textId="77777777" w:rsidR="000C0476" w:rsidRPr="003C5BA1" w:rsidRDefault="000C0476" w:rsidP="000C0476">
      <w:pPr>
        <w:rPr>
          <w:i/>
        </w:rPr>
      </w:pPr>
      <w:r>
        <w:rPr>
          <w:i/>
        </w:rPr>
        <w:t>Ordförande</w:t>
      </w:r>
    </w:p>
    <w:p w14:paraId="210803E0" w14:textId="77777777" w:rsidR="000C0476" w:rsidRPr="000A36AC" w:rsidRDefault="000C0476" w:rsidP="00C96264"/>
    <w:sectPr w:rsidR="000C0476" w:rsidRPr="000A36AC" w:rsidSect="000A36AC">
      <w:headerReference w:type="even" r:id="rId9"/>
      <w:headerReference w:type="default" r:id="rId10"/>
      <w:footerReference w:type="even" r:id="rId11"/>
      <w:footerReference w:type="default" r:id="rId12"/>
      <w:headerReference w:type="first" r:id="rId13"/>
      <w:footerReference w:type="first" r:id="rId14"/>
      <w:pgSz w:w="11906" w:h="16838"/>
      <w:pgMar w:top="1985" w:right="1985" w:bottom="1418" w:left="2381" w:header="737"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7E8E5" w14:textId="77777777" w:rsidR="00552953" w:rsidRDefault="00552953" w:rsidP="005E193E">
      <w:pPr>
        <w:spacing w:line="240" w:lineRule="auto"/>
      </w:pPr>
      <w:r>
        <w:separator/>
      </w:r>
    </w:p>
  </w:endnote>
  <w:endnote w:type="continuationSeparator" w:id="0">
    <w:p w14:paraId="7CE60DD9" w14:textId="77777777" w:rsidR="00552953" w:rsidRDefault="00552953" w:rsidP="005E19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B3EC" w14:textId="77777777" w:rsidR="00C96264" w:rsidRDefault="00C9626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FED2" w14:textId="77777777" w:rsidR="00C96264" w:rsidRDefault="00C9626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0D82" w14:textId="77777777" w:rsidR="00C96264" w:rsidRDefault="00C962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7D0E3" w14:textId="77777777" w:rsidR="00552953" w:rsidRDefault="00552953" w:rsidP="005E193E">
      <w:pPr>
        <w:spacing w:line="240" w:lineRule="auto"/>
      </w:pPr>
      <w:r>
        <w:separator/>
      </w:r>
    </w:p>
  </w:footnote>
  <w:footnote w:type="continuationSeparator" w:id="0">
    <w:p w14:paraId="62A6518E" w14:textId="77777777" w:rsidR="00552953" w:rsidRDefault="00552953" w:rsidP="005E19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3708"/>
      <w:gridCol w:w="3969"/>
    </w:tblGrid>
    <w:tr w:rsidR="00591268" w14:paraId="22E66867" w14:textId="77777777" w:rsidTr="00CF45A3">
      <w:tc>
        <w:tcPr>
          <w:tcW w:w="3708" w:type="dxa"/>
        </w:tcPr>
        <w:p w14:paraId="199564B7" w14:textId="77777777" w:rsidR="00591268" w:rsidRDefault="00591268" w:rsidP="0049009C">
          <w:bookmarkStart w:id="0" w:name="bkmPageNum" w:colFirst="1" w:colLast="1"/>
        </w:p>
      </w:tc>
      <w:tc>
        <w:tcPr>
          <w:tcW w:w="3969" w:type="dxa"/>
        </w:tcPr>
        <w:p w14:paraId="13458604" w14:textId="77777777" w:rsidR="00591268" w:rsidRDefault="00591268" w:rsidP="003B3933">
          <w:pPr>
            <w:pStyle w:val="Sidhuvud"/>
            <w:tabs>
              <w:tab w:val="clear" w:pos="4536"/>
              <w:tab w:val="clear" w:pos="9072"/>
            </w:tabs>
            <w:spacing w:before="120"/>
            <w:jc w:val="right"/>
          </w:pPr>
          <w:bookmarkStart w:id="1" w:name="bkmInsertPN_3"/>
          <w:bookmarkEnd w:id="1"/>
          <w:r>
            <w:rPr>
              <w:rStyle w:val="SmRubrikerChar"/>
            </w:rPr>
            <w:t>Sida</w:t>
          </w:r>
        </w:p>
        <w:p w14:paraId="6D331081" w14:textId="77777777" w:rsidR="00591268" w:rsidRPr="00FC0E5C" w:rsidRDefault="00591268" w:rsidP="003B3933">
          <w:pPr>
            <w:jc w:val="right"/>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Pr>
              <w:rStyle w:val="Sidnummer"/>
              <w:noProof/>
            </w:rPr>
            <w:t>2</w:t>
          </w:r>
          <w:r>
            <w:rPr>
              <w:rStyle w:val="Sidnummer"/>
            </w:rPr>
            <w:fldChar w:fldCharType="end"/>
          </w:r>
          <w:r>
            <w:rPr>
              <w:rStyle w:val="Sidnummer"/>
            </w:rPr>
            <w:t>)</w:t>
          </w:r>
        </w:p>
        <w:p w14:paraId="5B0D28E3" w14:textId="77777777" w:rsidR="00591268" w:rsidRDefault="00591268" w:rsidP="00CF45A3">
          <w:pPr>
            <w:jc w:val="right"/>
          </w:pPr>
        </w:p>
      </w:tc>
    </w:tr>
    <w:bookmarkEnd w:id="0"/>
  </w:tbl>
  <w:p w14:paraId="7C400C62" w14:textId="77777777" w:rsidR="000A36AC" w:rsidRDefault="000A36A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3708"/>
      <w:gridCol w:w="3969"/>
    </w:tblGrid>
    <w:tr w:rsidR="00591268" w14:paraId="31C06505" w14:textId="77777777" w:rsidTr="00CF45A3">
      <w:tc>
        <w:tcPr>
          <w:tcW w:w="3708" w:type="dxa"/>
        </w:tcPr>
        <w:p w14:paraId="5B3CF0E0" w14:textId="77777777" w:rsidR="00591268" w:rsidRDefault="00591268" w:rsidP="0049009C"/>
      </w:tc>
      <w:tc>
        <w:tcPr>
          <w:tcW w:w="3969" w:type="dxa"/>
        </w:tcPr>
        <w:p w14:paraId="4BF1A494" w14:textId="77777777" w:rsidR="00591268" w:rsidRDefault="00591268" w:rsidP="003B3933">
          <w:pPr>
            <w:pStyle w:val="Sidhuvud"/>
            <w:tabs>
              <w:tab w:val="clear" w:pos="4536"/>
              <w:tab w:val="clear" w:pos="9072"/>
            </w:tabs>
            <w:spacing w:before="120"/>
            <w:jc w:val="right"/>
          </w:pPr>
          <w:bookmarkStart w:id="2" w:name="bkmInsertPN_1"/>
          <w:bookmarkEnd w:id="2"/>
          <w:r>
            <w:rPr>
              <w:rStyle w:val="SmRubrikerChar"/>
            </w:rPr>
            <w:t>Sida</w:t>
          </w:r>
        </w:p>
        <w:p w14:paraId="1043AE7D" w14:textId="77777777" w:rsidR="00591268" w:rsidRPr="00FC0E5C" w:rsidRDefault="00591268" w:rsidP="003B3933">
          <w:pPr>
            <w:jc w:val="right"/>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Pr>
              <w:rStyle w:val="Sidnummer"/>
              <w:noProof/>
            </w:rPr>
            <w:t>2</w:t>
          </w:r>
          <w:r>
            <w:rPr>
              <w:rStyle w:val="Sidnummer"/>
            </w:rPr>
            <w:fldChar w:fldCharType="end"/>
          </w:r>
          <w:r>
            <w:rPr>
              <w:rStyle w:val="Sidnummer"/>
            </w:rPr>
            <w:t>)</w:t>
          </w:r>
        </w:p>
        <w:p w14:paraId="0F89BA65" w14:textId="77777777" w:rsidR="00591268" w:rsidRDefault="00591268" w:rsidP="00CF45A3">
          <w:pPr>
            <w:jc w:val="right"/>
          </w:pPr>
        </w:p>
      </w:tc>
    </w:tr>
  </w:tbl>
  <w:p w14:paraId="3CF050BA" w14:textId="77777777" w:rsidR="00BF4D70" w:rsidRPr="00AB1020" w:rsidRDefault="00BF4D70" w:rsidP="00AB1020">
    <w:pPr>
      <w:pStyle w:val="Sidhuvud"/>
      <w:ind w:left="-9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00" w:type="dxa"/>
      <w:tblLayout w:type="fixed"/>
      <w:tblCellMar>
        <w:left w:w="70" w:type="dxa"/>
        <w:right w:w="70" w:type="dxa"/>
      </w:tblCellMar>
      <w:tblLook w:val="0000" w:firstRow="0" w:lastRow="0" w:firstColumn="0" w:lastColumn="0" w:noHBand="0" w:noVBand="0"/>
    </w:tblPr>
    <w:tblGrid>
      <w:gridCol w:w="4708"/>
      <w:gridCol w:w="3969"/>
    </w:tblGrid>
    <w:tr w:rsidR="00591268" w14:paraId="40262B44" w14:textId="77777777" w:rsidTr="00CF45A3">
      <w:tc>
        <w:tcPr>
          <w:tcW w:w="4708" w:type="dxa"/>
          <w:tcMar>
            <w:left w:w="0" w:type="dxa"/>
          </w:tcMar>
        </w:tcPr>
        <w:p w14:paraId="6512090D" w14:textId="77777777" w:rsidR="00591268" w:rsidRDefault="00591268" w:rsidP="0049009C">
          <w:bookmarkStart w:id="3" w:name="bkmLogo_Röd"/>
          <w:r>
            <w:rPr>
              <w:noProof/>
            </w:rPr>
            <w:drawing>
              <wp:inline distT="0" distB="0" distL="0" distR="0" wp14:anchorId="5213EB71" wp14:editId="613C3BF8">
                <wp:extent cx="1983600" cy="583200"/>
                <wp:effectExtent l="0" t="0" r="0" b="762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ärmland-CMYK.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3600" cy="583200"/>
                        </a:xfrm>
                        <a:prstGeom prst="rect">
                          <a:avLst/>
                        </a:prstGeom>
                      </pic:spPr>
                    </pic:pic>
                  </a:graphicData>
                </a:graphic>
              </wp:inline>
            </w:drawing>
          </w:r>
        </w:p>
      </w:tc>
      <w:tc>
        <w:tcPr>
          <w:tcW w:w="3969" w:type="dxa"/>
        </w:tcPr>
        <w:p w14:paraId="7FF22C28" w14:textId="77777777" w:rsidR="00591268" w:rsidRDefault="00591268" w:rsidP="003B3933">
          <w:pPr>
            <w:pStyle w:val="Sidhuvud"/>
            <w:tabs>
              <w:tab w:val="clear" w:pos="4536"/>
              <w:tab w:val="clear" w:pos="9072"/>
            </w:tabs>
            <w:spacing w:before="120"/>
            <w:jc w:val="right"/>
          </w:pPr>
          <w:bookmarkStart w:id="4" w:name="bkmInsertPN_2"/>
          <w:bookmarkEnd w:id="4"/>
          <w:r>
            <w:rPr>
              <w:rStyle w:val="SmRubrikerChar"/>
            </w:rPr>
            <w:t>Sida</w:t>
          </w:r>
        </w:p>
        <w:p w14:paraId="08950514" w14:textId="77777777" w:rsidR="00591268" w:rsidRPr="00FC0E5C" w:rsidRDefault="00591268" w:rsidP="003B3933">
          <w:pPr>
            <w:jc w:val="right"/>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Pr>
              <w:rStyle w:val="Sidnummer"/>
              <w:noProof/>
            </w:rPr>
            <w:t>2</w:t>
          </w:r>
          <w:r>
            <w:rPr>
              <w:rStyle w:val="Sidnummer"/>
            </w:rPr>
            <w:fldChar w:fldCharType="end"/>
          </w:r>
          <w:r>
            <w:rPr>
              <w:rStyle w:val="Sidnummer"/>
            </w:rPr>
            <w:t>)</w:t>
          </w:r>
        </w:p>
        <w:p w14:paraId="57F07E32" w14:textId="77777777" w:rsidR="00591268" w:rsidRDefault="00591268" w:rsidP="00CF45A3">
          <w:pPr>
            <w:jc w:val="right"/>
          </w:pPr>
        </w:p>
      </w:tc>
    </w:tr>
    <w:bookmarkEnd w:id="3"/>
  </w:tbl>
  <w:p w14:paraId="1356A726" w14:textId="77777777" w:rsidR="000A36AC" w:rsidRDefault="000A36A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00BA"/>
    <w:multiLevelType w:val="multilevel"/>
    <w:tmpl w:val="3FB8E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85526"/>
    <w:multiLevelType w:val="multilevel"/>
    <w:tmpl w:val="A840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22677"/>
    <w:multiLevelType w:val="multilevel"/>
    <w:tmpl w:val="D64A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214CA"/>
    <w:multiLevelType w:val="hybridMultilevel"/>
    <w:tmpl w:val="6E7C02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D783D98"/>
    <w:multiLevelType w:val="multilevel"/>
    <w:tmpl w:val="6C8A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1933CD"/>
    <w:multiLevelType w:val="multilevel"/>
    <w:tmpl w:val="DD0A4A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35166058">
    <w:abstractNumId w:val="3"/>
  </w:num>
  <w:num w:numId="2" w16cid:durableId="1850752532">
    <w:abstractNumId w:val="5"/>
  </w:num>
  <w:num w:numId="3" w16cid:durableId="1608929349">
    <w:abstractNumId w:val="4"/>
  </w:num>
  <w:num w:numId="4" w16cid:durableId="1384138921">
    <w:abstractNumId w:val="2"/>
  </w:num>
  <w:num w:numId="5" w16cid:durableId="124858346">
    <w:abstractNumId w:val="0"/>
  </w:num>
  <w:num w:numId="6" w16cid:durableId="260602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68"/>
    <w:rsid w:val="000A36AC"/>
    <w:rsid w:val="000C0476"/>
    <w:rsid w:val="000F6B71"/>
    <w:rsid w:val="00116DFC"/>
    <w:rsid w:val="00183DFB"/>
    <w:rsid w:val="001C5059"/>
    <w:rsid w:val="002F28E6"/>
    <w:rsid w:val="003136F6"/>
    <w:rsid w:val="00321409"/>
    <w:rsid w:val="0037478F"/>
    <w:rsid w:val="00385D0A"/>
    <w:rsid w:val="003F59ED"/>
    <w:rsid w:val="00433EE5"/>
    <w:rsid w:val="004D08EF"/>
    <w:rsid w:val="004D1F51"/>
    <w:rsid w:val="004D6B00"/>
    <w:rsid w:val="005404D0"/>
    <w:rsid w:val="00552953"/>
    <w:rsid w:val="005603EC"/>
    <w:rsid w:val="00591268"/>
    <w:rsid w:val="00594E28"/>
    <w:rsid w:val="005E193E"/>
    <w:rsid w:val="005F6545"/>
    <w:rsid w:val="00673653"/>
    <w:rsid w:val="0068664C"/>
    <w:rsid w:val="006A3EF1"/>
    <w:rsid w:val="007244AA"/>
    <w:rsid w:val="00815B94"/>
    <w:rsid w:val="00817983"/>
    <w:rsid w:val="0084280E"/>
    <w:rsid w:val="00842B5D"/>
    <w:rsid w:val="008A0817"/>
    <w:rsid w:val="008E73E9"/>
    <w:rsid w:val="008F2FA1"/>
    <w:rsid w:val="00976A98"/>
    <w:rsid w:val="009D2726"/>
    <w:rsid w:val="009F0078"/>
    <w:rsid w:val="00A26007"/>
    <w:rsid w:val="00A57014"/>
    <w:rsid w:val="00A87FE9"/>
    <w:rsid w:val="00AB1020"/>
    <w:rsid w:val="00B16FBC"/>
    <w:rsid w:val="00B834E4"/>
    <w:rsid w:val="00BB0AC3"/>
    <w:rsid w:val="00BC3A03"/>
    <w:rsid w:val="00BF4D70"/>
    <w:rsid w:val="00C0335D"/>
    <w:rsid w:val="00C230AF"/>
    <w:rsid w:val="00C46499"/>
    <w:rsid w:val="00C8171F"/>
    <w:rsid w:val="00C96264"/>
    <w:rsid w:val="00C971AD"/>
    <w:rsid w:val="00CF3A29"/>
    <w:rsid w:val="00D10209"/>
    <w:rsid w:val="00D516BA"/>
    <w:rsid w:val="00D82906"/>
    <w:rsid w:val="00DF5D43"/>
    <w:rsid w:val="00EB092A"/>
    <w:rsid w:val="00EB7F2A"/>
    <w:rsid w:val="00F22EE8"/>
    <w:rsid w:val="00F24C7F"/>
    <w:rsid w:val="00F519DD"/>
    <w:rsid w:val="00F51E63"/>
    <w:rsid w:val="00F95673"/>
    <w:rsid w:val="00FD0439"/>
    <w:rsid w:val="00FD4EF6"/>
    <w:rsid w:val="00FE7A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60D96"/>
  <w15:docId w15:val="{9C9968D2-0D25-4567-B602-DB752818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6BA"/>
    <w:pPr>
      <w:spacing w:after="0" w:line="280" w:lineRule="atLeast"/>
    </w:pPr>
    <w:rPr>
      <w:rFonts w:ascii="Times New Roman" w:hAnsi="Times New Roman"/>
    </w:rPr>
  </w:style>
  <w:style w:type="paragraph" w:styleId="Rubrik1">
    <w:name w:val="heading 1"/>
    <w:basedOn w:val="Normal"/>
    <w:next w:val="Normal"/>
    <w:link w:val="Rubrik1Char"/>
    <w:autoRedefine/>
    <w:uiPriority w:val="9"/>
    <w:qFormat/>
    <w:rsid w:val="00C96264"/>
    <w:pPr>
      <w:keepNext/>
      <w:keepLines/>
      <w:spacing w:after="80" w:line="240" w:lineRule="auto"/>
      <w:outlineLvl w:val="0"/>
    </w:pPr>
    <w:rPr>
      <w:rFonts w:asciiTheme="majorHAnsi" w:eastAsiaTheme="majorEastAsia" w:hAnsiTheme="majorHAnsi" w:cstheme="majorBidi"/>
      <w:b/>
      <w:bCs/>
      <w:color w:val="000000" w:themeColor="text1"/>
      <w:sz w:val="28"/>
      <w:szCs w:val="28"/>
    </w:rPr>
  </w:style>
  <w:style w:type="paragraph" w:styleId="Rubrik2">
    <w:name w:val="heading 2"/>
    <w:basedOn w:val="Normal"/>
    <w:next w:val="Normal"/>
    <w:link w:val="Rubrik2Char"/>
    <w:autoRedefine/>
    <w:uiPriority w:val="9"/>
    <w:qFormat/>
    <w:rsid w:val="00C96264"/>
    <w:pPr>
      <w:keepNext/>
      <w:keepLines/>
      <w:spacing w:after="20" w:line="240" w:lineRule="auto"/>
      <w:outlineLvl w:val="1"/>
    </w:pPr>
    <w:rPr>
      <w:rFonts w:asciiTheme="majorHAnsi" w:eastAsiaTheme="majorEastAsia" w:hAnsiTheme="majorHAnsi" w:cstheme="majorBidi"/>
      <w:b/>
      <w:bCs/>
      <w:color w:val="000000" w:themeColor="text1"/>
      <w:sz w:val="24"/>
      <w:szCs w:val="26"/>
    </w:rPr>
  </w:style>
  <w:style w:type="paragraph" w:styleId="Rubrik3">
    <w:name w:val="heading 3"/>
    <w:basedOn w:val="Normal"/>
    <w:next w:val="Normal"/>
    <w:link w:val="Rubrik3Char"/>
    <w:autoRedefine/>
    <w:uiPriority w:val="9"/>
    <w:qFormat/>
    <w:rsid w:val="00817983"/>
    <w:pPr>
      <w:keepNext/>
      <w:keepLines/>
      <w:spacing w:after="20" w:line="240" w:lineRule="auto"/>
      <w:outlineLvl w:val="2"/>
    </w:pPr>
    <w:rPr>
      <w:rFonts w:asciiTheme="majorHAnsi" w:eastAsiaTheme="majorEastAsia" w:hAnsiTheme="majorHAnsi" w:cstheme="majorBidi"/>
      <w:bCs/>
      <w:i/>
      <w:color w:val="000000" w:themeColor="text1"/>
      <w:sz w:val="24"/>
    </w:rPr>
  </w:style>
  <w:style w:type="paragraph" w:styleId="Rubrik4">
    <w:name w:val="heading 4"/>
    <w:basedOn w:val="Normal"/>
    <w:next w:val="Normal"/>
    <w:link w:val="Rubrik4Char"/>
    <w:uiPriority w:val="9"/>
    <w:unhideWhenUsed/>
    <w:qFormat/>
    <w:rsid w:val="008A0817"/>
    <w:pPr>
      <w:keepNext/>
      <w:keepLines/>
      <w:spacing w:before="240" w:after="60" w:line="240" w:lineRule="atLeast"/>
      <w:outlineLvl w:val="3"/>
    </w:pPr>
    <w:rPr>
      <w:rFonts w:asciiTheme="majorHAnsi" w:eastAsiaTheme="majorEastAsia" w:hAnsiTheme="majorHAnsi" w:cstheme="majorBidi"/>
      <w:b/>
      <w:bCs/>
      <w:iCs/>
      <w:color w:val="000000" w:themeColor="text1"/>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5E193E"/>
    <w:pPr>
      <w:tabs>
        <w:tab w:val="center" w:pos="4536"/>
        <w:tab w:val="right" w:pos="9072"/>
      </w:tabs>
      <w:spacing w:line="240" w:lineRule="auto"/>
    </w:pPr>
  </w:style>
  <w:style w:type="character" w:customStyle="1" w:styleId="SidhuvudChar">
    <w:name w:val="Sidhuvud Char"/>
    <w:basedOn w:val="Standardstycketeckensnitt"/>
    <w:link w:val="Sidhuvud"/>
    <w:rsid w:val="005E193E"/>
  </w:style>
  <w:style w:type="paragraph" w:styleId="Sidfot">
    <w:name w:val="footer"/>
    <w:basedOn w:val="Normal"/>
    <w:link w:val="SidfotChar"/>
    <w:uiPriority w:val="99"/>
    <w:unhideWhenUsed/>
    <w:rsid w:val="008A0817"/>
    <w:pPr>
      <w:tabs>
        <w:tab w:val="center" w:pos="4536"/>
        <w:tab w:val="right" w:pos="9072"/>
      </w:tabs>
      <w:spacing w:line="240" w:lineRule="auto"/>
    </w:pPr>
    <w:rPr>
      <w:rFonts w:ascii="Arial" w:hAnsi="Arial"/>
      <w:sz w:val="14"/>
    </w:rPr>
  </w:style>
  <w:style w:type="character" w:customStyle="1" w:styleId="SidfotChar">
    <w:name w:val="Sidfot Char"/>
    <w:basedOn w:val="Standardstycketeckensnitt"/>
    <w:link w:val="Sidfot"/>
    <w:uiPriority w:val="99"/>
    <w:rsid w:val="008A0817"/>
    <w:rPr>
      <w:rFonts w:ascii="Arial" w:hAnsi="Arial"/>
      <w:sz w:val="14"/>
    </w:rPr>
  </w:style>
  <w:style w:type="paragraph" w:customStyle="1" w:styleId="SmRubriker">
    <w:name w:val="SmåRubriker"/>
    <w:basedOn w:val="Sidhuvud"/>
    <w:semiHidden/>
    <w:rsid w:val="005E193E"/>
    <w:rPr>
      <w:rFonts w:ascii="Arial" w:hAnsi="Arial"/>
      <w:sz w:val="14"/>
    </w:rPr>
  </w:style>
  <w:style w:type="table" w:styleId="Tabellrutnt">
    <w:name w:val="Table Grid"/>
    <w:basedOn w:val="Normaltabell"/>
    <w:uiPriority w:val="59"/>
    <w:rsid w:val="005E1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C96264"/>
    <w:rPr>
      <w:rFonts w:asciiTheme="majorHAnsi" w:eastAsiaTheme="majorEastAsia" w:hAnsiTheme="majorHAnsi" w:cstheme="majorBidi"/>
      <w:b/>
      <w:bCs/>
      <w:color w:val="000000" w:themeColor="text1"/>
      <w:sz w:val="28"/>
      <w:szCs w:val="28"/>
    </w:rPr>
  </w:style>
  <w:style w:type="character" w:customStyle="1" w:styleId="Rubrik2Char">
    <w:name w:val="Rubrik 2 Char"/>
    <w:basedOn w:val="Standardstycketeckensnitt"/>
    <w:link w:val="Rubrik2"/>
    <w:uiPriority w:val="9"/>
    <w:rsid w:val="00C96264"/>
    <w:rPr>
      <w:rFonts w:asciiTheme="majorHAnsi" w:eastAsiaTheme="majorEastAsia" w:hAnsiTheme="majorHAnsi" w:cstheme="majorBidi"/>
      <w:b/>
      <w:bCs/>
      <w:color w:val="000000" w:themeColor="text1"/>
      <w:sz w:val="24"/>
      <w:szCs w:val="26"/>
    </w:rPr>
  </w:style>
  <w:style w:type="character" w:customStyle="1" w:styleId="Rubrik3Char">
    <w:name w:val="Rubrik 3 Char"/>
    <w:basedOn w:val="Standardstycketeckensnitt"/>
    <w:link w:val="Rubrik3"/>
    <w:uiPriority w:val="9"/>
    <w:rsid w:val="00817983"/>
    <w:rPr>
      <w:rFonts w:asciiTheme="majorHAnsi" w:eastAsiaTheme="majorEastAsia" w:hAnsiTheme="majorHAnsi" w:cstheme="majorBidi"/>
      <w:bCs/>
      <w:i/>
      <w:color w:val="000000" w:themeColor="text1"/>
      <w:sz w:val="24"/>
    </w:rPr>
  </w:style>
  <w:style w:type="character" w:customStyle="1" w:styleId="Rubrik4Char">
    <w:name w:val="Rubrik 4 Char"/>
    <w:basedOn w:val="Standardstycketeckensnitt"/>
    <w:link w:val="Rubrik4"/>
    <w:uiPriority w:val="9"/>
    <w:rsid w:val="008A0817"/>
    <w:rPr>
      <w:rFonts w:asciiTheme="majorHAnsi" w:eastAsiaTheme="majorEastAsia" w:hAnsiTheme="majorHAnsi" w:cstheme="majorBidi"/>
      <w:b/>
      <w:bCs/>
      <w:iCs/>
      <w:color w:val="000000" w:themeColor="text1"/>
      <w:sz w:val="18"/>
    </w:rPr>
  </w:style>
  <w:style w:type="paragraph" w:styleId="Rubrik">
    <w:name w:val="Title"/>
    <w:basedOn w:val="Normal"/>
    <w:next w:val="Normal"/>
    <w:link w:val="RubrikChar"/>
    <w:uiPriority w:val="10"/>
    <w:semiHidden/>
    <w:qFormat/>
    <w:rsid w:val="004D1F51"/>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RubrikChar">
    <w:name w:val="Rubrik Char"/>
    <w:basedOn w:val="Standardstycketeckensnitt"/>
    <w:link w:val="Rubrik"/>
    <w:uiPriority w:val="10"/>
    <w:semiHidden/>
    <w:rsid w:val="004D1F51"/>
    <w:rPr>
      <w:rFonts w:asciiTheme="majorHAnsi" w:eastAsiaTheme="majorEastAsia" w:hAnsiTheme="majorHAnsi" w:cstheme="majorBidi"/>
      <w:spacing w:val="5"/>
      <w:kern w:val="28"/>
      <w:sz w:val="52"/>
      <w:szCs w:val="52"/>
    </w:rPr>
  </w:style>
  <w:style w:type="paragraph" w:styleId="Ballongtext">
    <w:name w:val="Balloon Text"/>
    <w:basedOn w:val="Normal"/>
    <w:link w:val="BallongtextChar"/>
    <w:uiPriority w:val="99"/>
    <w:semiHidden/>
    <w:unhideWhenUsed/>
    <w:rsid w:val="000A36AC"/>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A36AC"/>
    <w:rPr>
      <w:rFonts w:ascii="Tahoma" w:hAnsi="Tahoma" w:cs="Tahoma"/>
      <w:sz w:val="16"/>
      <w:szCs w:val="16"/>
    </w:rPr>
  </w:style>
  <w:style w:type="character" w:styleId="Sidnummer">
    <w:name w:val="page number"/>
    <w:basedOn w:val="Standardstycketeckensnitt"/>
    <w:semiHidden/>
    <w:rsid w:val="000A36AC"/>
  </w:style>
  <w:style w:type="character" w:customStyle="1" w:styleId="SmRubrikerChar">
    <w:name w:val="SmåRubriker Char"/>
    <w:basedOn w:val="Standardstycketeckensnitt"/>
    <w:rsid w:val="000A36AC"/>
    <w:rPr>
      <w:rFonts w:ascii="Arial" w:hAnsi="Arial"/>
      <w:sz w:val="14"/>
      <w:szCs w:val="24"/>
      <w:lang w:val="sv-SE" w:eastAsia="en-GB" w:bidi="ar-SA"/>
    </w:rPr>
  </w:style>
  <w:style w:type="paragraph" w:styleId="Liststycke">
    <w:name w:val="List Paragraph"/>
    <w:basedOn w:val="Normal"/>
    <w:uiPriority w:val="34"/>
    <w:qFormat/>
    <w:rsid w:val="00D516BA"/>
    <w:pPr>
      <w:ind w:left="720"/>
      <w:contextualSpacing/>
    </w:pPr>
  </w:style>
  <w:style w:type="character" w:styleId="Hyperlnk">
    <w:name w:val="Hyperlink"/>
    <w:basedOn w:val="Standardstycketeckensnitt"/>
    <w:uiPriority w:val="99"/>
    <w:unhideWhenUsed/>
    <w:rsid w:val="00D516BA"/>
    <w:rPr>
      <w:color w:val="0000FF" w:themeColor="hyperlink"/>
      <w:u w:val="single"/>
    </w:rPr>
  </w:style>
  <w:style w:type="paragraph" w:styleId="Normalwebb">
    <w:name w:val="Normal (Web)"/>
    <w:basedOn w:val="Normal"/>
    <w:uiPriority w:val="99"/>
    <w:semiHidden/>
    <w:unhideWhenUsed/>
    <w:rsid w:val="00DF5D43"/>
    <w:pPr>
      <w:spacing w:before="100" w:beforeAutospacing="1" w:after="100" w:afterAutospacing="1" w:line="240" w:lineRule="auto"/>
    </w:pPr>
    <w:rPr>
      <w:rFonts w:cs="Times New Roman"/>
      <w:sz w:val="24"/>
      <w:szCs w:val="24"/>
      <w:lang w:val="sv-SE" w:eastAsia="sv-SE"/>
    </w:rPr>
  </w:style>
  <w:style w:type="character" w:styleId="Stark">
    <w:name w:val="Strong"/>
    <w:basedOn w:val="Standardstycketeckensnitt"/>
    <w:uiPriority w:val="22"/>
    <w:qFormat/>
    <w:rsid w:val="00DF5D43"/>
    <w:rPr>
      <w:b/>
      <w:bCs/>
    </w:rPr>
  </w:style>
  <w:style w:type="character" w:styleId="Betoning">
    <w:name w:val="Emphasis"/>
    <w:basedOn w:val="Standardstycketeckensnitt"/>
    <w:uiPriority w:val="20"/>
    <w:qFormat/>
    <w:rsid w:val="00116DFC"/>
    <w:rPr>
      <w:i/>
      <w:iCs/>
    </w:rPr>
  </w:style>
  <w:style w:type="character" w:styleId="Olstomnmnande">
    <w:name w:val="Unresolved Mention"/>
    <w:basedOn w:val="Standardstycketeckensnitt"/>
    <w:uiPriority w:val="99"/>
    <w:semiHidden/>
    <w:unhideWhenUsed/>
    <w:rsid w:val="00385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83838">
      <w:bodyDiv w:val="1"/>
      <w:marLeft w:val="0"/>
      <w:marRight w:val="0"/>
      <w:marTop w:val="0"/>
      <w:marBottom w:val="0"/>
      <w:divBdr>
        <w:top w:val="none" w:sz="0" w:space="0" w:color="auto"/>
        <w:left w:val="none" w:sz="0" w:space="0" w:color="auto"/>
        <w:bottom w:val="none" w:sz="0" w:space="0" w:color="auto"/>
        <w:right w:val="none" w:sz="0" w:space="0" w:color="auto"/>
      </w:divBdr>
    </w:div>
    <w:div w:id="590042873">
      <w:bodyDiv w:val="1"/>
      <w:marLeft w:val="0"/>
      <w:marRight w:val="0"/>
      <w:marTop w:val="0"/>
      <w:marBottom w:val="0"/>
      <w:divBdr>
        <w:top w:val="none" w:sz="0" w:space="0" w:color="auto"/>
        <w:left w:val="none" w:sz="0" w:space="0" w:color="auto"/>
        <w:bottom w:val="none" w:sz="0" w:space="0" w:color="auto"/>
        <w:right w:val="none" w:sz="0" w:space="0" w:color="auto"/>
      </w:divBdr>
    </w:div>
    <w:div w:id="938685492">
      <w:bodyDiv w:val="1"/>
      <w:marLeft w:val="0"/>
      <w:marRight w:val="0"/>
      <w:marTop w:val="0"/>
      <w:marBottom w:val="0"/>
      <w:divBdr>
        <w:top w:val="none" w:sz="0" w:space="0" w:color="auto"/>
        <w:left w:val="none" w:sz="0" w:space="0" w:color="auto"/>
        <w:bottom w:val="none" w:sz="0" w:space="0" w:color="auto"/>
        <w:right w:val="none" w:sz="0" w:space="0" w:color="auto"/>
      </w:divBdr>
    </w:div>
    <w:div w:id="1009018222">
      <w:bodyDiv w:val="1"/>
      <w:marLeft w:val="0"/>
      <w:marRight w:val="0"/>
      <w:marTop w:val="0"/>
      <w:marBottom w:val="0"/>
      <w:divBdr>
        <w:top w:val="none" w:sz="0" w:space="0" w:color="auto"/>
        <w:left w:val="none" w:sz="0" w:space="0" w:color="auto"/>
        <w:bottom w:val="none" w:sz="0" w:space="0" w:color="auto"/>
        <w:right w:val="none" w:sz="0" w:space="0" w:color="auto"/>
      </w:divBdr>
    </w:div>
    <w:div w:id="132523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box.avd14@ifmetall.se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ostbox.avd14@ifmetall.se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FM_Officemallar\Tomt%20dokument%20endast%20logga.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F Metal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endast logga</Template>
  <TotalTime>7</TotalTime>
  <Pages>6</Pages>
  <Words>1421</Words>
  <Characters>7537</Characters>
  <Application>Microsoft Office Word</Application>
  <DocSecurity>4</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 Henriksson</dc:creator>
  <cp:keywords>Tomt dokument - IF Metall</cp:keywords>
  <dc:description>Augusti 2012, MS Office 2010, MC_x000d_
LexiConsult, 08-566 107 00</dc:description>
  <cp:lastModifiedBy>Ann Kristin Nilsson</cp:lastModifiedBy>
  <cp:revision>2</cp:revision>
  <dcterms:created xsi:type="dcterms:W3CDTF">2024-08-23T06:00:00Z</dcterms:created>
  <dcterms:modified xsi:type="dcterms:W3CDTF">2024-08-23T06:00:00Z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2011-11-23</vt:lpwstr>
  </property>
</Properties>
</file>